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763"/>
        <w:gridCol w:w="1449"/>
      </w:tblGrid>
      <w:tr w:rsidR="0015051D" w:rsidRPr="00933E4D" w:rsidTr="00D7528C">
        <w:tc>
          <w:tcPr>
            <w:tcW w:w="7763" w:type="dxa"/>
          </w:tcPr>
          <w:p w:rsidR="0015051D" w:rsidRPr="00933E4D" w:rsidRDefault="0015051D" w:rsidP="00D7528C">
            <w:r w:rsidRPr="00933E4D">
              <w:rPr>
                <w:b/>
                <w:bCs/>
              </w:rPr>
              <w:t>Spis treści projektu zagospodarowania terenu</w:t>
            </w:r>
          </w:p>
          <w:p w:rsidR="0015051D" w:rsidRPr="00933E4D" w:rsidRDefault="0015051D" w:rsidP="00D7528C"/>
        </w:tc>
        <w:tc>
          <w:tcPr>
            <w:tcW w:w="1449" w:type="dxa"/>
          </w:tcPr>
          <w:p w:rsidR="0015051D" w:rsidRPr="00933E4D" w:rsidRDefault="0015051D" w:rsidP="00D7528C">
            <w:pPr>
              <w:rPr>
                <w:bCs/>
              </w:rPr>
            </w:pPr>
          </w:p>
        </w:tc>
      </w:tr>
      <w:tr w:rsidR="0015051D" w:rsidRPr="00933E4D" w:rsidTr="00D7528C">
        <w:tc>
          <w:tcPr>
            <w:tcW w:w="7763" w:type="dxa"/>
          </w:tcPr>
          <w:p w:rsidR="0015051D" w:rsidRPr="00933E4D" w:rsidRDefault="0015051D" w:rsidP="00D7528C">
            <w:pPr>
              <w:rPr>
                <w:b/>
                <w:bCs/>
              </w:rPr>
            </w:pPr>
          </w:p>
          <w:p w:rsidR="0015051D" w:rsidRPr="00933E4D" w:rsidRDefault="0015051D" w:rsidP="0015051D">
            <w:pPr>
              <w:pStyle w:val="Akapitzlist"/>
              <w:numPr>
                <w:ilvl w:val="0"/>
                <w:numId w:val="34"/>
              </w:numPr>
              <w:rPr>
                <w:b/>
                <w:bCs/>
                <w:szCs w:val="24"/>
              </w:rPr>
            </w:pPr>
            <w:r w:rsidRPr="00933E4D">
              <w:rPr>
                <w:b/>
                <w:bCs/>
                <w:szCs w:val="24"/>
              </w:rPr>
              <w:t>Dokumenty dołączone do projektu</w:t>
            </w:r>
          </w:p>
          <w:p w:rsidR="0015051D" w:rsidRPr="00933E4D" w:rsidRDefault="0015051D" w:rsidP="00D7528C">
            <w:pPr>
              <w:ind w:left="360"/>
              <w:rPr>
                <w:b/>
                <w:bCs/>
              </w:rPr>
            </w:pPr>
          </w:p>
          <w:p w:rsidR="0015051D" w:rsidRPr="00933E4D" w:rsidRDefault="0015051D" w:rsidP="0015051D">
            <w:pPr>
              <w:pStyle w:val="Akapitzlist"/>
              <w:numPr>
                <w:ilvl w:val="0"/>
                <w:numId w:val="35"/>
              </w:numPr>
              <w:rPr>
                <w:bCs/>
                <w:szCs w:val="24"/>
              </w:rPr>
            </w:pPr>
            <w:r w:rsidRPr="00933E4D">
              <w:rPr>
                <w:bCs/>
                <w:szCs w:val="24"/>
              </w:rPr>
              <w:t>Kopia decyzji o nadaniu uprawnień budowlanych projektanta</w:t>
            </w:r>
          </w:p>
          <w:p w:rsidR="0015051D" w:rsidRPr="00933E4D" w:rsidRDefault="0015051D" w:rsidP="0015051D">
            <w:pPr>
              <w:pStyle w:val="Akapitzlist"/>
              <w:numPr>
                <w:ilvl w:val="0"/>
                <w:numId w:val="35"/>
              </w:numPr>
              <w:rPr>
                <w:bCs/>
                <w:szCs w:val="24"/>
              </w:rPr>
            </w:pPr>
            <w:r w:rsidRPr="00933E4D">
              <w:rPr>
                <w:bCs/>
                <w:szCs w:val="24"/>
              </w:rPr>
              <w:t>Kopia zaświadczenia o przynależności projektanta i sprawdzającego do właściwej izby samorządu zawodowego</w:t>
            </w:r>
          </w:p>
          <w:p w:rsidR="0015051D" w:rsidRPr="00933E4D" w:rsidRDefault="0015051D" w:rsidP="0015051D">
            <w:pPr>
              <w:pStyle w:val="Akapitzlist"/>
              <w:numPr>
                <w:ilvl w:val="0"/>
                <w:numId w:val="35"/>
              </w:numPr>
              <w:rPr>
                <w:bCs/>
                <w:szCs w:val="24"/>
              </w:rPr>
            </w:pPr>
            <w:r w:rsidRPr="00933E4D">
              <w:rPr>
                <w:bCs/>
                <w:szCs w:val="24"/>
              </w:rPr>
              <w:t xml:space="preserve">Oświadczenie projektanta i sprawdzającego o sporządzeniu projektu zgodnie z obowiązującymi przepisami i zasadami wiedzy technicznej </w:t>
            </w:r>
          </w:p>
          <w:p w:rsidR="0015051D" w:rsidRPr="00933E4D" w:rsidRDefault="0015051D" w:rsidP="00D7528C">
            <w:pPr>
              <w:pStyle w:val="Akapitzlist"/>
              <w:ind w:left="1080"/>
              <w:rPr>
                <w:b/>
                <w:bCs/>
                <w:szCs w:val="24"/>
              </w:rPr>
            </w:pPr>
          </w:p>
          <w:p w:rsidR="0015051D" w:rsidRPr="00933E4D" w:rsidRDefault="0015051D" w:rsidP="0015051D">
            <w:pPr>
              <w:pStyle w:val="Akapitzlist"/>
              <w:numPr>
                <w:ilvl w:val="0"/>
                <w:numId w:val="34"/>
              </w:numPr>
              <w:rPr>
                <w:b/>
                <w:szCs w:val="24"/>
              </w:rPr>
            </w:pPr>
            <w:r w:rsidRPr="00933E4D">
              <w:rPr>
                <w:b/>
                <w:bCs/>
                <w:szCs w:val="24"/>
              </w:rPr>
              <w:t xml:space="preserve"> Część opisowa </w:t>
            </w:r>
          </w:p>
          <w:p w:rsidR="0015051D" w:rsidRPr="00933E4D" w:rsidRDefault="0015051D" w:rsidP="00D7528C">
            <w:pPr>
              <w:rPr>
                <w:b/>
                <w:bCs/>
              </w:rPr>
            </w:pPr>
          </w:p>
        </w:tc>
        <w:tc>
          <w:tcPr>
            <w:tcW w:w="1449" w:type="dxa"/>
          </w:tcPr>
          <w:p w:rsidR="0015051D" w:rsidRPr="00933E4D" w:rsidRDefault="0015051D" w:rsidP="00D7528C">
            <w:pPr>
              <w:rPr>
                <w:b/>
                <w:bCs/>
              </w:rPr>
            </w:pPr>
          </w:p>
        </w:tc>
      </w:tr>
      <w:tr w:rsidR="0015051D" w:rsidRPr="00933E4D" w:rsidTr="00D7528C">
        <w:tc>
          <w:tcPr>
            <w:tcW w:w="7763" w:type="dxa"/>
          </w:tcPr>
          <w:p w:rsidR="0015051D" w:rsidRPr="00933E4D" w:rsidRDefault="0015051D" w:rsidP="00D7528C">
            <w:pPr>
              <w:pStyle w:val="Tytu"/>
              <w:numPr>
                <w:ilvl w:val="0"/>
                <w:numId w:val="16"/>
              </w:numPr>
              <w:tabs>
                <w:tab w:val="clear" w:pos="-1276"/>
                <w:tab w:val="clear" w:pos="432"/>
                <w:tab w:val="clear" w:pos="576"/>
                <w:tab w:val="clear" w:pos="864"/>
              </w:tabs>
              <w:spacing w:before="0" w:after="0" w:line="240" w:lineRule="auto"/>
              <w:jc w:val="both"/>
              <w:textAlignment w:val="auto"/>
              <w:rPr>
                <w:b w:val="0"/>
                <w:sz w:val="24"/>
                <w:szCs w:val="24"/>
              </w:rPr>
            </w:pPr>
            <w:r w:rsidRPr="00933E4D">
              <w:rPr>
                <w:b w:val="0"/>
                <w:sz w:val="24"/>
                <w:szCs w:val="24"/>
              </w:rPr>
              <w:t>Opis zagospodarowania terenu</w:t>
            </w:r>
          </w:p>
        </w:tc>
        <w:tc>
          <w:tcPr>
            <w:tcW w:w="1449" w:type="dxa"/>
          </w:tcPr>
          <w:p w:rsidR="0015051D" w:rsidRPr="00933E4D" w:rsidRDefault="0015051D" w:rsidP="00D7528C">
            <w:pPr>
              <w:rPr>
                <w:bCs/>
              </w:rPr>
            </w:pPr>
          </w:p>
        </w:tc>
      </w:tr>
      <w:tr w:rsidR="0015051D" w:rsidRPr="00933E4D" w:rsidTr="00D7528C">
        <w:tc>
          <w:tcPr>
            <w:tcW w:w="7763" w:type="dxa"/>
          </w:tcPr>
          <w:p w:rsidR="0015051D" w:rsidRPr="00933E4D" w:rsidRDefault="0015051D" w:rsidP="00D7528C">
            <w:pPr>
              <w:rPr>
                <w:b/>
                <w:bCs/>
              </w:rPr>
            </w:pPr>
          </w:p>
          <w:p w:rsidR="0015051D" w:rsidRPr="00933E4D" w:rsidRDefault="0015051D" w:rsidP="0015051D">
            <w:pPr>
              <w:pStyle w:val="Akapitzlist"/>
              <w:numPr>
                <w:ilvl w:val="0"/>
                <w:numId w:val="34"/>
              </w:numPr>
              <w:rPr>
                <w:b/>
                <w:szCs w:val="24"/>
              </w:rPr>
            </w:pPr>
            <w:r w:rsidRPr="00933E4D">
              <w:rPr>
                <w:b/>
                <w:bCs/>
                <w:szCs w:val="24"/>
              </w:rPr>
              <w:t xml:space="preserve"> Część rysunkowa</w:t>
            </w:r>
          </w:p>
          <w:p w:rsidR="0015051D" w:rsidRPr="00933E4D" w:rsidRDefault="0015051D" w:rsidP="00D7528C">
            <w:pPr>
              <w:rPr>
                <w:b/>
                <w:bCs/>
              </w:rPr>
            </w:pPr>
          </w:p>
        </w:tc>
        <w:tc>
          <w:tcPr>
            <w:tcW w:w="1449" w:type="dxa"/>
          </w:tcPr>
          <w:p w:rsidR="0015051D" w:rsidRPr="00933E4D" w:rsidRDefault="0015051D" w:rsidP="00D7528C">
            <w:pPr>
              <w:rPr>
                <w:b/>
                <w:bCs/>
              </w:rPr>
            </w:pPr>
          </w:p>
        </w:tc>
      </w:tr>
      <w:tr w:rsidR="0015051D" w:rsidRPr="00933E4D" w:rsidTr="00D7528C">
        <w:tc>
          <w:tcPr>
            <w:tcW w:w="7763" w:type="dxa"/>
          </w:tcPr>
          <w:p w:rsidR="0015051D" w:rsidRPr="00933E4D" w:rsidRDefault="0015051D" w:rsidP="0015051D">
            <w:pPr>
              <w:widowControl/>
              <w:numPr>
                <w:ilvl w:val="0"/>
                <w:numId w:val="33"/>
              </w:numPr>
              <w:autoSpaceDN/>
              <w:textAlignment w:val="auto"/>
            </w:pPr>
            <w:r w:rsidRPr="00933E4D">
              <w:t xml:space="preserve">Projekt zagospodarowania terenu </w:t>
            </w:r>
          </w:p>
          <w:p w:rsidR="0015051D" w:rsidRPr="00933E4D" w:rsidRDefault="0015051D" w:rsidP="00D7528C">
            <w:pPr>
              <w:rPr>
                <w:b/>
                <w:bCs/>
              </w:rPr>
            </w:pPr>
          </w:p>
        </w:tc>
        <w:tc>
          <w:tcPr>
            <w:tcW w:w="1449" w:type="dxa"/>
          </w:tcPr>
          <w:p w:rsidR="0015051D" w:rsidRPr="00933E4D" w:rsidRDefault="0015051D" w:rsidP="00D7528C">
            <w:pPr>
              <w:rPr>
                <w:bCs/>
              </w:rPr>
            </w:pPr>
            <w:r w:rsidRPr="00933E4D">
              <w:rPr>
                <w:bCs/>
              </w:rPr>
              <w:t>Rys.S1</w:t>
            </w:r>
          </w:p>
        </w:tc>
      </w:tr>
    </w:tbl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15051D" w:rsidRDefault="0015051D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</w:p>
    <w:p w:rsidR="00282D07" w:rsidRPr="00FB4120" w:rsidRDefault="00EB5962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</w:pPr>
      <w:r w:rsidRPr="00FB4120">
        <w:rPr>
          <w:sz w:val="24"/>
          <w:szCs w:val="24"/>
        </w:rPr>
        <w:lastRenderedPageBreak/>
        <w:t>OPIS  ZAGOSPODAROWANIA TERENU</w:t>
      </w:r>
    </w:p>
    <w:p w:rsidR="00282D07" w:rsidRPr="00FB4120" w:rsidRDefault="00EB5962" w:rsidP="00076590">
      <w:pPr>
        <w:pStyle w:val="Tytu"/>
        <w:numPr>
          <w:ilvl w:val="0"/>
          <w:numId w:val="16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Przedmiot inwestycji:</w:t>
      </w:r>
    </w:p>
    <w:p w:rsidR="00C44AB3" w:rsidRPr="00CE38B9" w:rsidRDefault="00C44AB3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CE38B9">
        <w:rPr>
          <w:rFonts w:ascii="Times New Roman" w:hAnsi="Times New Roman"/>
        </w:rPr>
        <w:t xml:space="preserve">Projektuje się sieć </w:t>
      </w:r>
      <w:r w:rsidR="00CE38B9" w:rsidRPr="00CE38B9">
        <w:rPr>
          <w:rFonts w:ascii="Times New Roman" w:hAnsi="Times New Roman"/>
        </w:rPr>
        <w:t xml:space="preserve">wodociągową na </w:t>
      </w:r>
      <w:proofErr w:type="spellStart"/>
      <w:r w:rsidR="00CE38B9" w:rsidRPr="00CE38B9">
        <w:rPr>
          <w:rFonts w:ascii="Times New Roman" w:hAnsi="Times New Roman"/>
        </w:rPr>
        <w:t>dz</w:t>
      </w:r>
      <w:proofErr w:type="spellEnd"/>
      <w:r w:rsidR="00CE38B9" w:rsidRPr="00CE38B9">
        <w:rPr>
          <w:rFonts w:ascii="Times New Roman" w:hAnsi="Times New Roman"/>
        </w:rPr>
        <w:t xml:space="preserve"> 20, 16/2, 13, 74, 9, 11, 4, 3, 10/3, 43/2 w miejscowości </w:t>
      </w:r>
      <w:proofErr w:type="spellStart"/>
      <w:r w:rsidR="00CE38B9" w:rsidRPr="00CE38B9">
        <w:rPr>
          <w:rFonts w:ascii="Times New Roman" w:hAnsi="Times New Roman"/>
        </w:rPr>
        <w:t>Burniszki</w:t>
      </w:r>
      <w:proofErr w:type="spellEnd"/>
      <w:r w:rsidR="00CE38B9" w:rsidRPr="00CE38B9">
        <w:rPr>
          <w:rFonts w:ascii="Times New Roman" w:hAnsi="Times New Roman"/>
        </w:rPr>
        <w:t xml:space="preserve"> i </w:t>
      </w:r>
      <w:proofErr w:type="spellStart"/>
      <w:r w:rsidR="00CE38B9" w:rsidRPr="00CE38B9">
        <w:rPr>
          <w:rFonts w:ascii="Times New Roman" w:hAnsi="Times New Roman"/>
        </w:rPr>
        <w:t>Grzybina</w:t>
      </w:r>
      <w:proofErr w:type="spellEnd"/>
      <w:r w:rsidR="00CE38B9" w:rsidRPr="00CE38B9">
        <w:rPr>
          <w:rFonts w:ascii="Times New Roman" w:hAnsi="Times New Roman"/>
        </w:rPr>
        <w:t xml:space="preserve">, gmina Wiżajny, </w:t>
      </w:r>
      <w:r w:rsidR="0013415C">
        <w:rPr>
          <w:rFonts w:ascii="Times New Roman" w:hAnsi="Times New Roman"/>
        </w:rPr>
        <w:t>w woj. podlaskim. Kategoria obiektu XXVI.</w:t>
      </w:r>
    </w:p>
    <w:p w:rsidR="00282D07" w:rsidRPr="00FB4120" w:rsidRDefault="00EB5962" w:rsidP="00076590">
      <w:pPr>
        <w:pStyle w:val="Tytu"/>
        <w:numPr>
          <w:ilvl w:val="0"/>
          <w:numId w:val="16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Opis stanu istniejącego:</w:t>
      </w:r>
    </w:p>
    <w:p w:rsidR="00425586" w:rsidRPr="00FB4120" w:rsidRDefault="00F679CE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 xml:space="preserve">    </w:t>
      </w:r>
      <w:r w:rsidR="00EB5962" w:rsidRPr="00FB4120">
        <w:rPr>
          <w:rFonts w:ascii="Times New Roman" w:hAnsi="Times New Roman"/>
        </w:rPr>
        <w:t xml:space="preserve">Teren inwestycji </w:t>
      </w:r>
      <w:r w:rsidR="007E3FA6" w:rsidRPr="00FB4120">
        <w:rPr>
          <w:rFonts w:ascii="Times New Roman" w:hAnsi="Times New Roman"/>
        </w:rPr>
        <w:t xml:space="preserve">znajduje się  </w:t>
      </w:r>
      <w:r w:rsidR="00BF4990">
        <w:rPr>
          <w:rFonts w:ascii="Times New Roman" w:hAnsi="Times New Roman"/>
        </w:rPr>
        <w:t xml:space="preserve">w miejscowości </w:t>
      </w:r>
      <w:proofErr w:type="spellStart"/>
      <w:r w:rsidR="00CE38B9" w:rsidRPr="00CE38B9">
        <w:rPr>
          <w:rFonts w:ascii="Times New Roman" w:hAnsi="Times New Roman"/>
        </w:rPr>
        <w:t>Burniszki</w:t>
      </w:r>
      <w:proofErr w:type="spellEnd"/>
      <w:r w:rsidR="00CE38B9" w:rsidRPr="00CE38B9">
        <w:rPr>
          <w:rFonts w:ascii="Times New Roman" w:hAnsi="Times New Roman"/>
        </w:rPr>
        <w:t xml:space="preserve"> i </w:t>
      </w:r>
      <w:proofErr w:type="spellStart"/>
      <w:r w:rsidR="00CE38B9" w:rsidRPr="00CE38B9">
        <w:rPr>
          <w:rFonts w:ascii="Times New Roman" w:hAnsi="Times New Roman"/>
        </w:rPr>
        <w:t>Grzybina</w:t>
      </w:r>
      <w:proofErr w:type="spellEnd"/>
      <w:r w:rsidR="00CE38B9">
        <w:rPr>
          <w:rFonts w:ascii="Times New Roman" w:hAnsi="Times New Roman"/>
        </w:rPr>
        <w:t xml:space="preserve"> na</w:t>
      </w:r>
      <w:r w:rsidR="00BF4990">
        <w:rPr>
          <w:rFonts w:ascii="Times New Roman" w:hAnsi="Times New Roman"/>
        </w:rPr>
        <w:t xml:space="preserve"> </w:t>
      </w:r>
      <w:r w:rsidR="001E444C" w:rsidRPr="009F4D99">
        <w:rPr>
          <w:rFonts w:ascii="Times New Roman" w:hAnsi="Times New Roman"/>
        </w:rPr>
        <w:t>dz</w:t>
      </w:r>
      <w:r w:rsidR="001E444C">
        <w:rPr>
          <w:rFonts w:ascii="Times New Roman" w:hAnsi="Times New Roman"/>
        </w:rPr>
        <w:t>.</w:t>
      </w:r>
      <w:r w:rsidR="001E444C" w:rsidRPr="009F4D99">
        <w:rPr>
          <w:rFonts w:ascii="Times New Roman" w:hAnsi="Times New Roman"/>
        </w:rPr>
        <w:t xml:space="preserve"> nr</w:t>
      </w:r>
      <w:r w:rsidR="001E444C" w:rsidRPr="00425586">
        <w:rPr>
          <w:rFonts w:ascii="Times New Roman" w:hAnsi="Times New Roman"/>
        </w:rPr>
        <w:t>.</w:t>
      </w:r>
      <w:r w:rsidR="001E444C">
        <w:rPr>
          <w:rFonts w:ascii="Times New Roman" w:hAnsi="Times New Roman"/>
        </w:rPr>
        <w:t xml:space="preserve"> </w:t>
      </w:r>
      <w:r w:rsidR="00CE38B9" w:rsidRPr="00CE38B9">
        <w:rPr>
          <w:rFonts w:ascii="Times New Roman" w:hAnsi="Times New Roman"/>
        </w:rPr>
        <w:t>20, 16/2, 13, 74, 9, 11, 4, 3, 10/3, 43/2</w:t>
      </w:r>
      <w:r w:rsidR="001E444C">
        <w:rPr>
          <w:rFonts w:ascii="Times New Roman" w:hAnsi="Times New Roman"/>
        </w:rPr>
        <w:t xml:space="preserve">, </w:t>
      </w:r>
      <w:r w:rsidR="00F075A6">
        <w:rPr>
          <w:rFonts w:ascii="Times New Roman" w:hAnsi="Times New Roman"/>
        </w:rPr>
        <w:t xml:space="preserve">w gminie </w:t>
      </w:r>
      <w:r w:rsidR="00CE38B9">
        <w:rPr>
          <w:rFonts w:ascii="Times New Roman" w:hAnsi="Times New Roman"/>
        </w:rPr>
        <w:t>Wiżajny</w:t>
      </w:r>
      <w:r w:rsidR="00F075A6">
        <w:rPr>
          <w:rFonts w:ascii="Times New Roman" w:hAnsi="Times New Roman"/>
        </w:rPr>
        <w:t>,</w:t>
      </w:r>
      <w:r w:rsidR="00425586">
        <w:rPr>
          <w:rFonts w:ascii="Times New Roman" w:hAnsi="Times New Roman"/>
        </w:rPr>
        <w:t xml:space="preserve"> w woj. podlaskim.</w:t>
      </w:r>
    </w:p>
    <w:p w:rsidR="00282D07" w:rsidRDefault="00EB5962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>Tereny przyległe</w:t>
      </w:r>
      <w:r w:rsidR="007E3FA6" w:rsidRPr="00FB4120">
        <w:rPr>
          <w:rFonts w:ascii="Times New Roman" w:hAnsi="Times New Roman"/>
        </w:rPr>
        <w:t xml:space="preserve"> stanowią zabudowę</w:t>
      </w:r>
      <w:r w:rsidR="00425586">
        <w:rPr>
          <w:rFonts w:ascii="Times New Roman" w:hAnsi="Times New Roman"/>
        </w:rPr>
        <w:t xml:space="preserve"> </w:t>
      </w:r>
      <w:r w:rsidR="00F679CE" w:rsidRPr="00FB4120">
        <w:rPr>
          <w:rFonts w:ascii="Times New Roman" w:hAnsi="Times New Roman"/>
        </w:rPr>
        <w:t>mieszkalną</w:t>
      </w:r>
      <w:r w:rsidR="00CE38B9">
        <w:rPr>
          <w:rFonts w:ascii="Times New Roman" w:hAnsi="Times New Roman"/>
        </w:rPr>
        <w:t xml:space="preserve"> i tereny rolnicze</w:t>
      </w:r>
      <w:r w:rsidR="00532973" w:rsidRPr="00FB4120">
        <w:rPr>
          <w:rFonts w:ascii="Times New Roman" w:hAnsi="Times New Roman"/>
        </w:rPr>
        <w:t xml:space="preserve">. Na terenie objętym </w:t>
      </w:r>
      <w:r w:rsidRPr="00FB4120">
        <w:rPr>
          <w:rFonts w:ascii="Times New Roman" w:hAnsi="Times New Roman"/>
        </w:rPr>
        <w:t>opracowaniem znajduje się następujące</w:t>
      </w:r>
      <w:r w:rsidR="00425586">
        <w:rPr>
          <w:rFonts w:ascii="Times New Roman" w:hAnsi="Times New Roman"/>
        </w:rPr>
        <w:t xml:space="preserve"> </w:t>
      </w:r>
      <w:r w:rsidR="00CE38B9">
        <w:rPr>
          <w:rFonts w:ascii="Times New Roman" w:hAnsi="Times New Roman"/>
        </w:rPr>
        <w:t xml:space="preserve">uzbrojenie podziemne: </w:t>
      </w:r>
      <w:r w:rsidR="00F075A6">
        <w:rPr>
          <w:rFonts w:ascii="Times New Roman" w:hAnsi="Times New Roman"/>
        </w:rPr>
        <w:t>wodociąg</w:t>
      </w:r>
      <w:r w:rsidR="00F679CE" w:rsidRPr="00FB4120">
        <w:rPr>
          <w:rFonts w:ascii="Times New Roman" w:hAnsi="Times New Roman"/>
        </w:rPr>
        <w:t>.</w:t>
      </w:r>
    </w:p>
    <w:p w:rsidR="00282D07" w:rsidRPr="00FB4120" w:rsidRDefault="00EB5962" w:rsidP="00076590">
      <w:pPr>
        <w:pStyle w:val="Tytu"/>
        <w:numPr>
          <w:ilvl w:val="0"/>
          <w:numId w:val="16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Opis projektowanych zmian zagospodarowania terenu:</w:t>
      </w:r>
    </w:p>
    <w:p w:rsidR="001E444C" w:rsidRDefault="00532973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 xml:space="preserve"> </w:t>
      </w:r>
      <w:r w:rsidR="00EB5962" w:rsidRPr="00FB4120">
        <w:rPr>
          <w:rFonts w:ascii="Times New Roman" w:hAnsi="Times New Roman"/>
        </w:rPr>
        <w:t>Projektuje się sieć</w:t>
      </w:r>
      <w:r w:rsidR="00CE38B9" w:rsidRPr="00CE38B9">
        <w:rPr>
          <w:rFonts w:ascii="Times New Roman" w:hAnsi="Times New Roman"/>
        </w:rPr>
        <w:t xml:space="preserve"> wodociągową na </w:t>
      </w:r>
      <w:proofErr w:type="spellStart"/>
      <w:r w:rsidR="00CE38B9" w:rsidRPr="00CE38B9">
        <w:rPr>
          <w:rFonts w:ascii="Times New Roman" w:hAnsi="Times New Roman"/>
        </w:rPr>
        <w:t>dz</w:t>
      </w:r>
      <w:proofErr w:type="spellEnd"/>
      <w:r w:rsidR="00CE38B9" w:rsidRPr="00CE38B9">
        <w:rPr>
          <w:rFonts w:ascii="Times New Roman" w:hAnsi="Times New Roman"/>
        </w:rPr>
        <w:t xml:space="preserve"> 20, 16/2, 13, 74, 9, 11, 4, 3, 10/3, 43/2 w miejscowości </w:t>
      </w:r>
      <w:proofErr w:type="spellStart"/>
      <w:r w:rsidR="00CE38B9" w:rsidRPr="00CE38B9">
        <w:rPr>
          <w:rFonts w:ascii="Times New Roman" w:hAnsi="Times New Roman"/>
        </w:rPr>
        <w:t>Burniszki</w:t>
      </w:r>
      <w:proofErr w:type="spellEnd"/>
      <w:r w:rsidR="00CE38B9" w:rsidRPr="00CE38B9">
        <w:rPr>
          <w:rFonts w:ascii="Times New Roman" w:hAnsi="Times New Roman"/>
        </w:rPr>
        <w:t xml:space="preserve"> i </w:t>
      </w:r>
      <w:proofErr w:type="spellStart"/>
      <w:r w:rsidR="00CE38B9" w:rsidRPr="00CE38B9">
        <w:rPr>
          <w:rFonts w:ascii="Times New Roman" w:hAnsi="Times New Roman"/>
        </w:rPr>
        <w:t>Grzybina</w:t>
      </w:r>
      <w:proofErr w:type="spellEnd"/>
      <w:r w:rsidR="00CE38B9" w:rsidRPr="00CE38B9">
        <w:rPr>
          <w:rFonts w:ascii="Times New Roman" w:hAnsi="Times New Roman"/>
        </w:rPr>
        <w:t>, gmina Wiżajny, w woj. podlaskim</w:t>
      </w:r>
      <w:r w:rsidR="00CE38B9">
        <w:rPr>
          <w:rFonts w:ascii="Times New Roman" w:hAnsi="Times New Roman"/>
        </w:rPr>
        <w:t>.</w:t>
      </w:r>
    </w:p>
    <w:p w:rsidR="009C0CEC" w:rsidRPr="00FB4120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Projektowana sieć </w:t>
      </w:r>
      <w:r w:rsidR="0013415C">
        <w:rPr>
          <w:rFonts w:ascii="Times New Roman" w:hAnsi="Times New Roman"/>
        </w:rPr>
        <w:t>wodociągowa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EB5962" w:rsidRPr="00FB4120">
        <w:rPr>
          <w:rFonts w:ascii="Times New Roman" w:hAnsi="Times New Roman"/>
        </w:rPr>
        <w:t>przebieg</w:t>
      </w:r>
      <w:r w:rsidR="002C0130" w:rsidRPr="00FB4120">
        <w:rPr>
          <w:rFonts w:ascii="Times New Roman" w:hAnsi="Times New Roman"/>
        </w:rPr>
        <w:t xml:space="preserve">a przez </w:t>
      </w:r>
      <w:r w:rsidR="00D37F15" w:rsidRPr="00FB4120">
        <w:rPr>
          <w:rFonts w:ascii="Times New Roman" w:hAnsi="Times New Roman"/>
        </w:rPr>
        <w:t>pas jezdn</w:t>
      </w:r>
      <w:r w:rsidR="00792D3A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i tereny zielone</w:t>
      </w:r>
      <w:r w:rsidR="00EB5962" w:rsidRPr="00FB4120">
        <w:rPr>
          <w:rFonts w:ascii="Times New Roman" w:hAnsi="Times New Roman"/>
        </w:rPr>
        <w:t>.</w:t>
      </w:r>
    </w:p>
    <w:p w:rsidR="00282D07" w:rsidRDefault="00EB5962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>Funkcje w przyległym</w:t>
      </w:r>
      <w:r w:rsidR="008D4834">
        <w:rPr>
          <w:rFonts w:ascii="Times New Roman" w:hAnsi="Times New Roman"/>
        </w:rPr>
        <w:t xml:space="preserve"> terenie do inwestycji i sposób</w:t>
      </w:r>
      <w:r w:rsidR="00F679CE" w:rsidRPr="00FB4120">
        <w:rPr>
          <w:rFonts w:ascii="Times New Roman" w:hAnsi="Times New Roman"/>
        </w:rPr>
        <w:t xml:space="preserve"> </w:t>
      </w:r>
      <w:r w:rsidR="008D4834">
        <w:rPr>
          <w:rFonts w:ascii="Times New Roman" w:hAnsi="Times New Roman"/>
        </w:rPr>
        <w:t>jego</w:t>
      </w:r>
      <w:r w:rsidR="00BA7FA2" w:rsidRPr="00FB4120">
        <w:rPr>
          <w:rFonts w:ascii="Times New Roman" w:hAnsi="Times New Roman"/>
        </w:rPr>
        <w:t xml:space="preserve"> </w:t>
      </w:r>
      <w:r w:rsidR="009C0CEC" w:rsidRPr="00FB4120">
        <w:rPr>
          <w:rFonts w:ascii="Times New Roman" w:hAnsi="Times New Roman"/>
        </w:rPr>
        <w:t>zagospodarowania pozostają</w:t>
      </w:r>
      <w:r w:rsidR="00425586">
        <w:rPr>
          <w:rFonts w:ascii="Times New Roman" w:hAnsi="Times New Roman"/>
        </w:rPr>
        <w:t xml:space="preserve"> </w:t>
      </w:r>
      <w:r w:rsidRPr="00FB4120">
        <w:rPr>
          <w:rFonts w:ascii="Times New Roman" w:hAnsi="Times New Roman"/>
        </w:rPr>
        <w:t>bez zmian.</w:t>
      </w:r>
      <w:r w:rsidR="009C0CEC" w:rsidRPr="00FB4120">
        <w:rPr>
          <w:rFonts w:ascii="Times New Roman" w:hAnsi="Times New Roman"/>
        </w:rPr>
        <w:t xml:space="preserve"> </w:t>
      </w:r>
      <w:r w:rsidRPr="00FB4120">
        <w:rPr>
          <w:rFonts w:ascii="Times New Roman" w:hAnsi="Times New Roman"/>
        </w:rPr>
        <w:t>Projektowana inwestycja nie naruszy interesów osób trzecich, będzie zgodna z warunkami technicznymi, jakim powinny odpowiadać budynki i ich usytuowanie oraz z wymaganiami i przepisami sanitarnymi, bhp i</w:t>
      </w:r>
      <w:r w:rsidR="00425586">
        <w:rPr>
          <w:rFonts w:ascii="Times New Roman" w:hAnsi="Times New Roman"/>
        </w:rPr>
        <w:t xml:space="preserve"> </w:t>
      </w:r>
      <w:r w:rsidR="008D4834">
        <w:rPr>
          <w:rFonts w:ascii="Times New Roman" w:hAnsi="Times New Roman"/>
        </w:rPr>
        <w:t>przeciwpożarowymi.</w:t>
      </w:r>
    </w:p>
    <w:p w:rsidR="008D4834" w:rsidRDefault="008D4834" w:rsidP="00F075A6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075A6">
        <w:rPr>
          <w:rFonts w:ascii="Times New Roman" w:hAnsi="Times New Roman"/>
        </w:rPr>
        <w:t>Obszar oddziaływania planow</w:t>
      </w:r>
      <w:r w:rsidR="00F075A6" w:rsidRPr="00F075A6">
        <w:rPr>
          <w:rFonts w:ascii="Times New Roman" w:hAnsi="Times New Roman"/>
        </w:rPr>
        <w:t>anej inwestycji obejmuje działki</w:t>
      </w:r>
      <w:r w:rsidRPr="00F075A6">
        <w:rPr>
          <w:rFonts w:ascii="Times New Roman" w:hAnsi="Times New Roman"/>
        </w:rPr>
        <w:t xml:space="preserve"> </w:t>
      </w:r>
      <w:proofErr w:type="spellStart"/>
      <w:r w:rsidR="00CE38B9" w:rsidRPr="00CE38B9">
        <w:rPr>
          <w:rFonts w:ascii="Times New Roman" w:hAnsi="Times New Roman"/>
        </w:rPr>
        <w:t>dz</w:t>
      </w:r>
      <w:proofErr w:type="spellEnd"/>
      <w:r w:rsidR="00CE38B9" w:rsidRPr="00CE38B9">
        <w:rPr>
          <w:rFonts w:ascii="Times New Roman" w:hAnsi="Times New Roman"/>
        </w:rPr>
        <w:t xml:space="preserve"> 20, 16/2, 13, 74, 9, 11, 4, 3, 10/3, 43/2 </w:t>
      </w:r>
      <w:r w:rsidRPr="00F075A6">
        <w:rPr>
          <w:rFonts w:ascii="Times New Roman" w:hAnsi="Times New Roman"/>
        </w:rPr>
        <w:t>wskazan</w:t>
      </w:r>
      <w:r w:rsidR="00F075A6" w:rsidRPr="00F075A6">
        <w:rPr>
          <w:rFonts w:ascii="Times New Roman" w:hAnsi="Times New Roman"/>
        </w:rPr>
        <w:t>e</w:t>
      </w:r>
      <w:r w:rsidRPr="00F075A6">
        <w:rPr>
          <w:rFonts w:ascii="Times New Roman" w:hAnsi="Times New Roman"/>
        </w:rPr>
        <w:t xml:space="preserve"> we wniosku o pozwolenie na budowę</w:t>
      </w:r>
      <w:r w:rsidR="00CE38B9">
        <w:rPr>
          <w:rFonts w:ascii="Times New Roman" w:hAnsi="Times New Roman"/>
        </w:rPr>
        <w:t>.</w:t>
      </w:r>
    </w:p>
    <w:p w:rsidR="00282D07" w:rsidRPr="00FB4120" w:rsidRDefault="00EB5962" w:rsidP="00076590">
      <w:pPr>
        <w:pStyle w:val="Tytu"/>
        <w:numPr>
          <w:ilvl w:val="0"/>
          <w:numId w:val="16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Oddziaływanie na środowisko i sąsiednie działki:</w:t>
      </w:r>
    </w:p>
    <w:p w:rsidR="002C6E72" w:rsidRDefault="00EB5962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>Inwestycja zlokalizowana w granicach opracowania nie wpłynie ujemnie na środowisko i nie będzie ograniczać funkcji sąsiednich działek oraz nie znajduje się w granicach terenu górniczego</w:t>
      </w:r>
      <w:r w:rsidR="00C0738C" w:rsidRPr="00FB4120">
        <w:rPr>
          <w:rFonts w:ascii="Times New Roman" w:hAnsi="Times New Roman"/>
        </w:rPr>
        <w:t xml:space="preserve">. Obszar oddziaływania planowanej inwestycji obejmuje </w:t>
      </w:r>
      <w:r w:rsidR="008D4834">
        <w:rPr>
          <w:rFonts w:ascii="Times New Roman" w:hAnsi="Times New Roman"/>
        </w:rPr>
        <w:t>ww.</w:t>
      </w:r>
      <w:r w:rsidR="00CE5AED">
        <w:rPr>
          <w:rFonts w:ascii="Times New Roman" w:hAnsi="Times New Roman"/>
        </w:rPr>
        <w:t xml:space="preserve"> </w:t>
      </w:r>
      <w:r w:rsidR="00C0738C" w:rsidRPr="00FB4120">
        <w:rPr>
          <w:rFonts w:ascii="Times New Roman" w:hAnsi="Times New Roman"/>
        </w:rPr>
        <w:t>działki</w:t>
      </w:r>
      <w:r w:rsidR="00CE5AED">
        <w:rPr>
          <w:rFonts w:ascii="Times New Roman" w:hAnsi="Times New Roman"/>
        </w:rPr>
        <w:t>.</w:t>
      </w:r>
      <w:r w:rsidR="004E1852" w:rsidRPr="00FB4120">
        <w:rPr>
          <w:rFonts w:ascii="Times New Roman" w:hAnsi="Times New Roman"/>
        </w:rPr>
        <w:t xml:space="preserve">  </w:t>
      </w:r>
      <w:r w:rsidR="00A02593">
        <w:rPr>
          <w:rFonts w:ascii="Times New Roman" w:hAnsi="Times New Roman"/>
        </w:rPr>
        <w:t xml:space="preserve">Planowane przedsięwzięcie nie jest zaliczone do kategorii przedsięwzięć mogących zawsze znacząco lub potencjalnie znacząco </w:t>
      </w:r>
      <w:proofErr w:type="spellStart"/>
      <w:r w:rsidR="00A02593">
        <w:rPr>
          <w:rFonts w:ascii="Times New Roman" w:hAnsi="Times New Roman"/>
        </w:rPr>
        <w:t>oddziaływac</w:t>
      </w:r>
      <w:proofErr w:type="spellEnd"/>
      <w:r w:rsidR="00A02593">
        <w:rPr>
          <w:rFonts w:ascii="Times New Roman" w:hAnsi="Times New Roman"/>
        </w:rPr>
        <w:t xml:space="preserve"> na środowisko wg </w:t>
      </w:r>
      <w:proofErr w:type="spellStart"/>
      <w:r w:rsidR="00A02593">
        <w:rPr>
          <w:rFonts w:ascii="Times New Roman" w:hAnsi="Times New Roman"/>
        </w:rPr>
        <w:t>Rozporzadzenia</w:t>
      </w:r>
      <w:proofErr w:type="spellEnd"/>
      <w:r w:rsidR="00A02593">
        <w:rPr>
          <w:rFonts w:ascii="Times New Roman" w:hAnsi="Times New Roman"/>
        </w:rPr>
        <w:t xml:space="preserve"> Rady Ministrów z dnia 9 listopada 2010 r. (Dz.U.2016.71) w związku z czym nie zachodzi potrzeba uzyskania decyzji o środowiskowych uwarunkowaniach</w:t>
      </w:r>
      <w:r w:rsidR="004E1852" w:rsidRPr="00FB4120">
        <w:rPr>
          <w:rFonts w:ascii="Times New Roman" w:hAnsi="Times New Roman"/>
        </w:rPr>
        <w:t>.</w:t>
      </w:r>
    </w:p>
    <w:p w:rsidR="008D4834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8D4834">
        <w:rPr>
          <w:rFonts w:ascii="Times New Roman" w:hAnsi="Times New Roman"/>
        </w:rPr>
        <w:t xml:space="preserve">Inwestycja </w:t>
      </w:r>
      <w:proofErr w:type="spellStart"/>
      <w:r w:rsidRPr="008D4834">
        <w:rPr>
          <w:rFonts w:ascii="Times New Roman" w:hAnsi="Times New Roman"/>
        </w:rPr>
        <w:t>oddziaływuje</w:t>
      </w:r>
      <w:proofErr w:type="spellEnd"/>
      <w:r w:rsidRPr="008D4834">
        <w:rPr>
          <w:rFonts w:ascii="Times New Roman" w:hAnsi="Times New Roman"/>
        </w:rPr>
        <w:t xml:space="preserve"> na </w:t>
      </w:r>
      <w:r>
        <w:rPr>
          <w:rFonts w:ascii="Times New Roman" w:hAnsi="Times New Roman"/>
        </w:rPr>
        <w:t>działk</w:t>
      </w:r>
      <w:r w:rsidR="00F075A6">
        <w:rPr>
          <w:rFonts w:ascii="Times New Roman" w:hAnsi="Times New Roman"/>
        </w:rPr>
        <w:t>i</w:t>
      </w:r>
      <w:r w:rsidRPr="008D4834">
        <w:rPr>
          <w:rFonts w:ascii="Times New Roman" w:hAnsi="Times New Roman"/>
        </w:rPr>
        <w:t xml:space="preserve"> objęt</w:t>
      </w:r>
      <w:r w:rsidR="00F075A6">
        <w:rPr>
          <w:rFonts w:ascii="Times New Roman" w:hAnsi="Times New Roman"/>
        </w:rPr>
        <w:t>e</w:t>
      </w:r>
      <w:r w:rsidRPr="008D4834">
        <w:rPr>
          <w:rFonts w:ascii="Times New Roman" w:hAnsi="Times New Roman"/>
        </w:rPr>
        <w:t xml:space="preserve"> wnioskiem o pozwolenie na budowę, oddziaływanie ustalono zgodnie </w:t>
      </w:r>
      <w:r w:rsidR="00F075A6" w:rsidRPr="00F075A6">
        <w:rPr>
          <w:rFonts w:ascii="Times New Roman" w:hAnsi="Times New Roman"/>
        </w:rPr>
        <w:t>z art. 34 Prawo Budowlane (Dz.U z 2020 r. poz. 1333 ze zm.)</w:t>
      </w:r>
    </w:p>
    <w:p w:rsidR="008D4834" w:rsidRPr="008D4834" w:rsidRDefault="008D4834" w:rsidP="00076590">
      <w:pPr>
        <w:pStyle w:val="Ustp"/>
        <w:numPr>
          <w:ilvl w:val="0"/>
          <w:numId w:val="16"/>
        </w:numPr>
        <w:spacing w:after="0"/>
        <w:rPr>
          <w:rFonts w:ascii="Times New Roman" w:hAnsi="Times New Roman"/>
          <w:b/>
        </w:rPr>
      </w:pPr>
      <w:r w:rsidRPr="008D4834">
        <w:rPr>
          <w:rFonts w:ascii="Times New Roman" w:hAnsi="Times New Roman"/>
          <w:b/>
          <w:sz w:val="22"/>
          <w:szCs w:val="22"/>
        </w:rPr>
        <w:t xml:space="preserve">Informacja i dane o charakterze i cechach istniejących i przewidywanych zagrożeń dla środowiska oraz higieny i zdrowia użytkowników projektowanych obiektów budowlanych i ich otoczenia w zakresie zgodnym z przepisami odrębnymi. </w:t>
      </w:r>
    </w:p>
    <w:p w:rsidR="00FD438A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8D4834">
        <w:rPr>
          <w:rFonts w:ascii="Times New Roman" w:hAnsi="Times New Roman"/>
        </w:rPr>
        <w:t>Planowana inwestycja nie wpływa w żaden sposób na środowisko oraz higienę i zdrowie użytkowników.</w:t>
      </w:r>
      <w:r w:rsidR="00FD438A" w:rsidRPr="00FD438A">
        <w:rPr>
          <w:rFonts w:ascii="Times New Roman" w:hAnsi="Times New Roman"/>
        </w:rPr>
        <w:t xml:space="preserve"> </w:t>
      </w:r>
    </w:p>
    <w:p w:rsidR="008D4834" w:rsidRPr="0039344A" w:rsidRDefault="008D4834" w:rsidP="00076590">
      <w:pPr>
        <w:pStyle w:val="Podtytu"/>
        <w:numPr>
          <w:ilvl w:val="0"/>
          <w:numId w:val="16"/>
        </w:numPr>
        <w:autoSpaceDN/>
        <w:spacing w:before="0" w:after="0"/>
        <w:jc w:val="both"/>
        <w:textAlignment w:val="auto"/>
        <w:rPr>
          <w:rFonts w:ascii="Times New Roman" w:hAnsi="Times New Roman"/>
          <w:b/>
          <w:i w:val="0"/>
          <w:sz w:val="22"/>
          <w:szCs w:val="22"/>
        </w:rPr>
      </w:pPr>
      <w:r w:rsidRPr="0039344A">
        <w:rPr>
          <w:rFonts w:ascii="Times New Roman" w:hAnsi="Times New Roman"/>
          <w:b/>
          <w:i w:val="0"/>
          <w:sz w:val="22"/>
          <w:szCs w:val="22"/>
        </w:rPr>
        <w:t>Informacje o formach ochrony przyrody:</w:t>
      </w:r>
    </w:p>
    <w:p w:rsidR="00FD438A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D438A">
        <w:rPr>
          <w:rFonts w:ascii="Times New Roman" w:hAnsi="Times New Roman"/>
        </w:rPr>
        <w:t xml:space="preserve">Planowana inwestycja znajduje się  na terenie </w:t>
      </w:r>
      <w:r w:rsidR="00FF6EE0">
        <w:rPr>
          <w:rFonts w:ascii="Times New Roman" w:hAnsi="Times New Roman"/>
        </w:rPr>
        <w:t xml:space="preserve">miejscowości </w:t>
      </w:r>
      <w:proofErr w:type="spellStart"/>
      <w:r w:rsidR="00980108" w:rsidRPr="00CE38B9">
        <w:rPr>
          <w:rFonts w:ascii="Times New Roman" w:hAnsi="Times New Roman"/>
        </w:rPr>
        <w:t>Burniszki</w:t>
      </w:r>
      <w:proofErr w:type="spellEnd"/>
      <w:r w:rsidR="00980108" w:rsidRPr="00CE38B9">
        <w:rPr>
          <w:rFonts w:ascii="Times New Roman" w:hAnsi="Times New Roman"/>
        </w:rPr>
        <w:t xml:space="preserve"> i </w:t>
      </w:r>
      <w:proofErr w:type="spellStart"/>
      <w:r w:rsidR="00980108" w:rsidRPr="00CE38B9">
        <w:rPr>
          <w:rFonts w:ascii="Times New Roman" w:hAnsi="Times New Roman"/>
        </w:rPr>
        <w:t>Grzybina</w:t>
      </w:r>
      <w:proofErr w:type="spellEnd"/>
      <w:r w:rsidR="00FF6EE0">
        <w:rPr>
          <w:rFonts w:ascii="Times New Roman" w:hAnsi="Times New Roman"/>
        </w:rPr>
        <w:t xml:space="preserve">. </w:t>
      </w:r>
      <w:r w:rsidR="00DA1CB8">
        <w:rPr>
          <w:rFonts w:ascii="Times New Roman" w:hAnsi="Times New Roman"/>
        </w:rPr>
        <w:t>Nie jest</w:t>
      </w:r>
      <w:r w:rsidRPr="00FD438A">
        <w:rPr>
          <w:rFonts w:ascii="Times New Roman" w:hAnsi="Times New Roman"/>
        </w:rPr>
        <w:t xml:space="preserve"> objęta prawną formą ochrony przyrody. Teren objęty opracowaniem </w:t>
      </w:r>
      <w:r w:rsidR="00076590">
        <w:rPr>
          <w:rFonts w:ascii="Times New Roman" w:hAnsi="Times New Roman"/>
        </w:rPr>
        <w:t xml:space="preserve">nie </w:t>
      </w:r>
      <w:r w:rsidRPr="00FD438A">
        <w:rPr>
          <w:rFonts w:ascii="Times New Roman" w:hAnsi="Times New Roman"/>
        </w:rPr>
        <w:t>znajduje się na obszarze Natura 2000</w:t>
      </w:r>
      <w:r w:rsidR="00076590">
        <w:rPr>
          <w:rFonts w:ascii="Times New Roman" w:hAnsi="Times New Roman"/>
        </w:rPr>
        <w:t xml:space="preserve">, </w:t>
      </w:r>
      <w:r w:rsidR="00DA1CB8">
        <w:rPr>
          <w:rFonts w:ascii="Times New Roman" w:hAnsi="Times New Roman"/>
        </w:rPr>
        <w:t xml:space="preserve">nie </w:t>
      </w:r>
      <w:r w:rsidR="00076590">
        <w:rPr>
          <w:rFonts w:ascii="Times New Roman" w:hAnsi="Times New Roman"/>
        </w:rPr>
        <w:t xml:space="preserve">znajduje się w </w:t>
      </w:r>
      <w:r w:rsidR="00DA1CB8">
        <w:rPr>
          <w:rFonts w:ascii="Times New Roman" w:hAnsi="Times New Roman"/>
        </w:rPr>
        <w:t>Obszarze Chronionego Krajobrazu</w:t>
      </w:r>
      <w:r w:rsidR="00076590">
        <w:rPr>
          <w:rFonts w:ascii="Times New Roman" w:hAnsi="Times New Roman"/>
        </w:rPr>
        <w:t>.</w:t>
      </w:r>
      <w:r w:rsidR="00FD438A" w:rsidRPr="00FD438A">
        <w:rPr>
          <w:rFonts w:ascii="Times New Roman" w:hAnsi="Times New Roman"/>
        </w:rPr>
        <w:t xml:space="preserve"> </w:t>
      </w:r>
      <w:r w:rsidR="00FD438A" w:rsidRPr="00CE5AED">
        <w:rPr>
          <w:rFonts w:ascii="Times New Roman" w:hAnsi="Times New Roman"/>
        </w:rPr>
        <w:t xml:space="preserve">Opracowanie </w:t>
      </w:r>
      <w:r w:rsidR="00980108">
        <w:rPr>
          <w:rFonts w:ascii="Times New Roman" w:hAnsi="Times New Roman"/>
        </w:rPr>
        <w:t xml:space="preserve">nie jest </w:t>
      </w:r>
      <w:r w:rsidR="00FD438A" w:rsidRPr="00CE5AED">
        <w:rPr>
          <w:rFonts w:ascii="Times New Roman" w:hAnsi="Times New Roman"/>
        </w:rPr>
        <w:t xml:space="preserve">objęte </w:t>
      </w:r>
      <w:r w:rsidR="00980108">
        <w:rPr>
          <w:rFonts w:ascii="Times New Roman" w:hAnsi="Times New Roman"/>
        </w:rPr>
        <w:t>m</w:t>
      </w:r>
      <w:r w:rsidR="00FD438A" w:rsidRPr="00CE5AED">
        <w:rPr>
          <w:rFonts w:ascii="Times New Roman" w:hAnsi="Times New Roman"/>
        </w:rPr>
        <w:t>iejscowym</w:t>
      </w:r>
      <w:r w:rsidR="00076590">
        <w:rPr>
          <w:rFonts w:ascii="Times New Roman" w:hAnsi="Times New Roman"/>
        </w:rPr>
        <w:t xml:space="preserve"> planem</w:t>
      </w:r>
      <w:r w:rsidR="00FD438A" w:rsidRPr="00CE5AED">
        <w:rPr>
          <w:rFonts w:ascii="Times New Roman" w:hAnsi="Times New Roman"/>
        </w:rPr>
        <w:t xml:space="preserve"> zagospodarowania przestrzennego</w:t>
      </w:r>
      <w:r w:rsidR="00FD438A">
        <w:rPr>
          <w:rFonts w:ascii="Times New Roman" w:hAnsi="Times New Roman"/>
        </w:rPr>
        <w:t>.</w:t>
      </w:r>
      <w:r w:rsidR="00980108">
        <w:rPr>
          <w:rFonts w:ascii="Times New Roman" w:hAnsi="Times New Roman"/>
        </w:rPr>
        <w:t xml:space="preserve"> Dla podanego obszaru została wydana decyzja o ustaleniu lokalizacji inwestycji celu publicznego o nr PRG.6733.1.2025.</w:t>
      </w:r>
    </w:p>
    <w:p w:rsidR="0002494D" w:rsidRPr="00767ACD" w:rsidRDefault="0002494D" w:rsidP="0002494D">
      <w:pPr>
        <w:pStyle w:val="Podtytu"/>
        <w:numPr>
          <w:ilvl w:val="0"/>
          <w:numId w:val="16"/>
        </w:numPr>
        <w:autoSpaceDN/>
        <w:spacing w:before="0" w:after="0"/>
        <w:ind w:left="714" w:hanging="357"/>
        <w:jc w:val="both"/>
        <w:textAlignment w:val="auto"/>
        <w:rPr>
          <w:rFonts w:ascii="Times New Roman" w:hAnsi="Times New Roman"/>
          <w:b/>
          <w:i w:val="0"/>
          <w:sz w:val="22"/>
          <w:szCs w:val="22"/>
        </w:rPr>
      </w:pPr>
      <w:r w:rsidRPr="00767ACD">
        <w:rPr>
          <w:rFonts w:ascii="Times New Roman" w:hAnsi="Times New Roman"/>
          <w:b/>
          <w:i w:val="0"/>
          <w:sz w:val="22"/>
          <w:szCs w:val="22"/>
        </w:rPr>
        <w:t>Informacje o wpisie do rejestru zabytków:</w:t>
      </w:r>
    </w:p>
    <w:p w:rsidR="0002494D" w:rsidRDefault="0002494D" w:rsidP="0002494D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  <w:r w:rsidRPr="0039344A">
        <w:rPr>
          <w:sz w:val="22"/>
          <w:szCs w:val="22"/>
        </w:rPr>
        <w:t xml:space="preserve">Teren inwestycji nie jest wpisany do </w:t>
      </w:r>
      <w:r>
        <w:rPr>
          <w:sz w:val="22"/>
          <w:szCs w:val="22"/>
        </w:rPr>
        <w:t>rejestru zabytków oraz ochronie.</w:t>
      </w:r>
    </w:p>
    <w:p w:rsidR="0002494D" w:rsidRPr="0002494D" w:rsidRDefault="0002494D" w:rsidP="0002494D">
      <w:pPr>
        <w:pStyle w:val="Tekstpodstawowy"/>
        <w:numPr>
          <w:ilvl w:val="0"/>
          <w:numId w:val="16"/>
        </w:numPr>
        <w:spacing w:after="0"/>
        <w:jc w:val="both"/>
        <w:rPr>
          <w:b/>
          <w:sz w:val="22"/>
          <w:szCs w:val="22"/>
        </w:rPr>
      </w:pPr>
      <w:r w:rsidRPr="0002494D">
        <w:rPr>
          <w:b/>
          <w:sz w:val="22"/>
          <w:szCs w:val="22"/>
        </w:rPr>
        <w:t>Dane  dotyczące warunków ochrony p.poż</w:t>
      </w:r>
    </w:p>
    <w:p w:rsidR="0002494D" w:rsidRDefault="0002494D" w:rsidP="0002494D">
      <w:pPr>
        <w:pStyle w:val="Tekstpodstawowy"/>
        <w:spacing w:after="0"/>
        <w:ind w:left="709"/>
        <w:jc w:val="both"/>
        <w:rPr>
          <w:sz w:val="22"/>
          <w:szCs w:val="22"/>
        </w:rPr>
      </w:pPr>
      <w:r>
        <w:t xml:space="preserve">     Opracowanie </w:t>
      </w:r>
      <w:r w:rsidR="0013415C">
        <w:t>nie wymaga uzgodnienia</w:t>
      </w:r>
      <w:r>
        <w:t xml:space="preserve"> z rzeczoznawcą p.poż</w:t>
      </w:r>
      <w:r>
        <w:rPr>
          <w:sz w:val="22"/>
          <w:szCs w:val="22"/>
        </w:rPr>
        <w:t>.</w:t>
      </w:r>
    </w:p>
    <w:p w:rsidR="0002494D" w:rsidRPr="00FD438A" w:rsidRDefault="0002494D" w:rsidP="0002494D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</w:p>
    <w:p w:rsidR="000D7174" w:rsidRPr="00267575" w:rsidRDefault="00EB5962" w:rsidP="00267575">
      <w:pPr>
        <w:pStyle w:val="Ustp"/>
        <w:tabs>
          <w:tab w:val="clear" w:pos="1080"/>
        </w:tabs>
        <w:spacing w:after="0"/>
        <w:ind w:left="4247" w:firstLine="1"/>
        <w:rPr>
          <w:rFonts w:eastAsia="Times New Roman"/>
          <w:szCs w:val="20"/>
        </w:rPr>
      </w:pPr>
      <w:r w:rsidRPr="00FB4120">
        <w:rPr>
          <w:rFonts w:ascii="Times New Roman" w:hAnsi="Times New Roman"/>
        </w:rPr>
        <w:t>Opracował:</w:t>
      </w:r>
      <w:r w:rsidR="00F66562" w:rsidRPr="00FB4120">
        <w:rPr>
          <w:rFonts w:ascii="Times New Roman" w:hAnsi="Times New Roman"/>
        </w:rPr>
        <w:t xml:space="preserve"> mgr inż</w:t>
      </w:r>
      <w:r w:rsidR="00D37F15" w:rsidRPr="00FB4120">
        <w:rPr>
          <w:rFonts w:ascii="Times New Roman" w:hAnsi="Times New Roman"/>
        </w:rPr>
        <w:t>. Danuta Piszczatowska</w:t>
      </w:r>
    </w:p>
    <w:sectPr w:rsidR="000D7174" w:rsidRPr="00267575" w:rsidSect="00982481">
      <w:pgSz w:w="11906" w:h="16838" w:code="9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ED" w:rsidRDefault="00CE5AED" w:rsidP="00282D07">
      <w:r>
        <w:separator/>
      </w:r>
    </w:p>
  </w:endnote>
  <w:endnote w:type="continuationSeparator" w:id="0">
    <w:p w:rsidR="00CE5AED" w:rsidRDefault="00CE5AED" w:rsidP="0028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altName w:val="Arial Unicode M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ED" w:rsidRDefault="00CE5AED" w:rsidP="00282D07">
      <w:r w:rsidRPr="00282D07">
        <w:rPr>
          <w:color w:val="000000"/>
        </w:rPr>
        <w:separator/>
      </w:r>
    </w:p>
  </w:footnote>
  <w:footnote w:type="continuationSeparator" w:id="0">
    <w:p w:rsidR="00CE5AED" w:rsidRDefault="00CE5AED" w:rsidP="00282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DB4A41A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0E5ACD"/>
    <w:multiLevelType w:val="multilevel"/>
    <w:tmpl w:val="7680A5E2"/>
    <w:styleLink w:val="WW8Num2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ACA2207"/>
    <w:multiLevelType w:val="multilevel"/>
    <w:tmpl w:val="2ED279F6"/>
    <w:styleLink w:val="WW8Num15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C2513B5"/>
    <w:multiLevelType w:val="multilevel"/>
    <w:tmpl w:val="977AA746"/>
    <w:styleLink w:val="WW8Num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EE0E02"/>
    <w:multiLevelType w:val="hybridMultilevel"/>
    <w:tmpl w:val="2ABCCCE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F7FA4"/>
    <w:multiLevelType w:val="hybridMultilevel"/>
    <w:tmpl w:val="1A28C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17333"/>
    <w:multiLevelType w:val="multilevel"/>
    <w:tmpl w:val="4C2E12F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A0D0F6E"/>
    <w:multiLevelType w:val="multilevel"/>
    <w:tmpl w:val="6860A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47019"/>
    <w:multiLevelType w:val="hybridMultilevel"/>
    <w:tmpl w:val="4DBC73E0"/>
    <w:lvl w:ilvl="0" w:tplc="54501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F4CB3"/>
    <w:multiLevelType w:val="multilevel"/>
    <w:tmpl w:val="78D64F28"/>
    <w:styleLink w:val="WW8Num4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1DE75AB"/>
    <w:multiLevelType w:val="hybridMultilevel"/>
    <w:tmpl w:val="F07C58FA"/>
    <w:lvl w:ilvl="0" w:tplc="08108C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0E7C09"/>
    <w:multiLevelType w:val="hybridMultilevel"/>
    <w:tmpl w:val="845A196C"/>
    <w:lvl w:ilvl="0" w:tplc="08108C48">
      <w:start w:val="1"/>
      <w:numFmt w:val="bullet"/>
      <w:lvlText w:val="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96AF9"/>
    <w:multiLevelType w:val="multilevel"/>
    <w:tmpl w:val="4C7803F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83110A5"/>
    <w:multiLevelType w:val="multilevel"/>
    <w:tmpl w:val="9CB2C27E"/>
    <w:styleLink w:val="WW8Num11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C56C59"/>
    <w:multiLevelType w:val="multilevel"/>
    <w:tmpl w:val="0AD26910"/>
    <w:styleLink w:val="WW8Num3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C8E5EC7"/>
    <w:multiLevelType w:val="multilevel"/>
    <w:tmpl w:val="BC64FA1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6">
    <w:nsid w:val="3D6C05F8"/>
    <w:multiLevelType w:val="hybridMultilevel"/>
    <w:tmpl w:val="BF26B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B7A5A"/>
    <w:multiLevelType w:val="multilevel"/>
    <w:tmpl w:val="496ABF10"/>
    <w:styleLink w:val="WW8Num10"/>
    <w:lvl w:ilvl="0">
      <w:start w:val="1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ECD7A27"/>
    <w:multiLevelType w:val="hybridMultilevel"/>
    <w:tmpl w:val="7876B6AA"/>
    <w:lvl w:ilvl="0" w:tplc="D318E2A6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9">
    <w:nsid w:val="423371FF"/>
    <w:multiLevelType w:val="hybridMultilevel"/>
    <w:tmpl w:val="F2B809F0"/>
    <w:lvl w:ilvl="0" w:tplc="86444A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96085"/>
    <w:multiLevelType w:val="multilevel"/>
    <w:tmpl w:val="2598C4A4"/>
    <w:styleLink w:val="WW8Num9"/>
    <w:lvl w:ilvl="0">
      <w:start w:val="9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0CF614F"/>
    <w:multiLevelType w:val="multilevel"/>
    <w:tmpl w:val="4C2E12F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5FC70B7"/>
    <w:multiLevelType w:val="multilevel"/>
    <w:tmpl w:val="D848F184"/>
    <w:styleLink w:val="WW8Num14"/>
    <w:lvl w:ilvl="0">
      <w:start w:val="1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6605916"/>
    <w:multiLevelType w:val="multilevel"/>
    <w:tmpl w:val="C87E460C"/>
    <w:styleLink w:val="WW8Num13"/>
    <w:lvl w:ilvl="0">
      <w:start w:val="1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8737B4A"/>
    <w:multiLevelType w:val="multilevel"/>
    <w:tmpl w:val="214CA516"/>
    <w:styleLink w:val="WW8Num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B631D20"/>
    <w:multiLevelType w:val="multilevel"/>
    <w:tmpl w:val="3618A9C2"/>
    <w:styleLink w:val="WW8Num7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5BF22323"/>
    <w:multiLevelType w:val="multilevel"/>
    <w:tmpl w:val="3FF2B790"/>
    <w:styleLink w:val="WW8Num5"/>
    <w:lvl w:ilvl="0">
      <w:start w:val="7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0626013"/>
    <w:multiLevelType w:val="hybridMultilevel"/>
    <w:tmpl w:val="0040DEEC"/>
    <w:lvl w:ilvl="0" w:tplc="8856D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B186B"/>
    <w:multiLevelType w:val="hybridMultilevel"/>
    <w:tmpl w:val="359E616A"/>
    <w:lvl w:ilvl="0" w:tplc="8898CC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A7A06"/>
    <w:multiLevelType w:val="multilevel"/>
    <w:tmpl w:val="11E04086"/>
    <w:styleLink w:val="WW8Num12"/>
    <w:lvl w:ilvl="0">
      <w:start w:val="1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787E5C8F"/>
    <w:multiLevelType w:val="hybridMultilevel"/>
    <w:tmpl w:val="646A9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b w:val="0"/>
          <w:sz w:val="24"/>
          <w:szCs w:val="24"/>
        </w:rPr>
      </w:lvl>
    </w:lvlOverride>
  </w:num>
  <w:num w:numId="4">
    <w:abstractNumId w:val="9"/>
    <w:lvlOverride w:ilvl="0">
      <w:lvl w:ilvl="0">
        <w:start w:val="1"/>
        <w:numFmt w:val="decimal"/>
        <w:lvlText w:val="%1."/>
        <w:lvlJc w:val="left"/>
        <w:rPr>
          <w:sz w:val="24"/>
          <w:szCs w:val="24"/>
          <w:u w:val="none"/>
        </w:rPr>
      </w:lvl>
    </w:lvlOverride>
  </w:num>
  <w:num w:numId="5">
    <w:abstractNumId w:val="26"/>
  </w:num>
  <w:num w:numId="6">
    <w:abstractNumId w:val="24"/>
  </w:num>
  <w:num w:numId="7">
    <w:abstractNumId w:val="25"/>
  </w:num>
  <w:num w:numId="8">
    <w:abstractNumId w:val="3"/>
  </w:num>
  <w:num w:numId="9">
    <w:abstractNumId w:val="20"/>
  </w:num>
  <w:num w:numId="10">
    <w:abstractNumId w:val="17"/>
  </w:num>
  <w:num w:numId="11">
    <w:abstractNumId w:val="13"/>
  </w:num>
  <w:num w:numId="12">
    <w:abstractNumId w:val="29"/>
  </w:num>
  <w:num w:numId="13">
    <w:abstractNumId w:val="23"/>
  </w:num>
  <w:num w:numId="14">
    <w:abstractNumId w:val="22"/>
  </w:num>
  <w:num w:numId="15">
    <w:abstractNumId w:val="2"/>
  </w:num>
  <w:num w:numId="16">
    <w:abstractNumId w:val="7"/>
  </w:num>
  <w:num w:numId="17">
    <w:abstractNumId w:val="14"/>
  </w:num>
  <w:num w:numId="18">
    <w:abstractNumId w:val="6"/>
  </w:num>
  <w:num w:numId="19">
    <w:abstractNumId w:val="9"/>
  </w:num>
  <w:num w:numId="20">
    <w:abstractNumId w:val="11"/>
  </w:num>
  <w:num w:numId="21">
    <w:abstractNumId w:val="14"/>
  </w:num>
  <w:num w:numId="22">
    <w:abstractNumId w:val="15"/>
  </w:num>
  <w:num w:numId="23">
    <w:abstractNumId w:val="15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43"/>
          </w:tabs>
          <w:ind w:left="1843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4">
    <w:abstractNumId w:val="28"/>
  </w:num>
  <w:num w:numId="25">
    <w:abstractNumId w:val="18"/>
  </w:num>
  <w:num w:numId="26">
    <w:abstractNumId w:val="30"/>
  </w:num>
  <w:num w:numId="27">
    <w:abstractNumId w:val="19"/>
  </w:num>
  <w:num w:numId="28">
    <w:abstractNumId w:val="8"/>
  </w:num>
  <w:num w:numId="29">
    <w:abstractNumId w:val="4"/>
  </w:num>
  <w:num w:numId="30">
    <w:abstractNumId w:val="5"/>
  </w:num>
  <w:num w:numId="31">
    <w:abstractNumId w:val="21"/>
  </w:num>
  <w:num w:numId="32">
    <w:abstractNumId w:val="1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07"/>
    <w:rsid w:val="0000074A"/>
    <w:rsid w:val="00005E2F"/>
    <w:rsid w:val="00013555"/>
    <w:rsid w:val="0002494D"/>
    <w:rsid w:val="0002799F"/>
    <w:rsid w:val="000365B8"/>
    <w:rsid w:val="00036E39"/>
    <w:rsid w:val="000452B7"/>
    <w:rsid w:val="00057439"/>
    <w:rsid w:val="00057AED"/>
    <w:rsid w:val="000603D0"/>
    <w:rsid w:val="00060F25"/>
    <w:rsid w:val="0006567E"/>
    <w:rsid w:val="00067B57"/>
    <w:rsid w:val="00076590"/>
    <w:rsid w:val="00076CF9"/>
    <w:rsid w:val="00081D89"/>
    <w:rsid w:val="0008712E"/>
    <w:rsid w:val="000A53CF"/>
    <w:rsid w:val="000B7778"/>
    <w:rsid w:val="000C3E5C"/>
    <w:rsid w:val="000C5C80"/>
    <w:rsid w:val="000D7174"/>
    <w:rsid w:val="000E0ECE"/>
    <w:rsid w:val="000E700A"/>
    <w:rsid w:val="000F3868"/>
    <w:rsid w:val="000F4770"/>
    <w:rsid w:val="000F5865"/>
    <w:rsid w:val="000F6102"/>
    <w:rsid w:val="00101E13"/>
    <w:rsid w:val="00105865"/>
    <w:rsid w:val="00110574"/>
    <w:rsid w:val="00112A58"/>
    <w:rsid w:val="00113842"/>
    <w:rsid w:val="0011513A"/>
    <w:rsid w:val="00115D48"/>
    <w:rsid w:val="00130886"/>
    <w:rsid w:val="0013415C"/>
    <w:rsid w:val="00146EA2"/>
    <w:rsid w:val="0015051D"/>
    <w:rsid w:val="001508BC"/>
    <w:rsid w:val="00154973"/>
    <w:rsid w:val="00161982"/>
    <w:rsid w:val="001623F1"/>
    <w:rsid w:val="001643CC"/>
    <w:rsid w:val="001847FD"/>
    <w:rsid w:val="00193ACD"/>
    <w:rsid w:val="00193E79"/>
    <w:rsid w:val="001A3C38"/>
    <w:rsid w:val="001B1792"/>
    <w:rsid w:val="001B450E"/>
    <w:rsid w:val="001B75CA"/>
    <w:rsid w:val="001C0C35"/>
    <w:rsid w:val="001C24D5"/>
    <w:rsid w:val="001C35AD"/>
    <w:rsid w:val="001D56A5"/>
    <w:rsid w:val="001E444C"/>
    <w:rsid w:val="001F4195"/>
    <w:rsid w:val="00201A30"/>
    <w:rsid w:val="002063B2"/>
    <w:rsid w:val="002133D4"/>
    <w:rsid w:val="00225F45"/>
    <w:rsid w:val="002264A7"/>
    <w:rsid w:val="002266F4"/>
    <w:rsid w:val="00233ED2"/>
    <w:rsid w:val="002350CA"/>
    <w:rsid w:val="00242F90"/>
    <w:rsid w:val="00242F94"/>
    <w:rsid w:val="00247171"/>
    <w:rsid w:val="00267575"/>
    <w:rsid w:val="0028290F"/>
    <w:rsid w:val="00282D07"/>
    <w:rsid w:val="00286520"/>
    <w:rsid w:val="00287EBA"/>
    <w:rsid w:val="002917CB"/>
    <w:rsid w:val="00295AC4"/>
    <w:rsid w:val="002A76A4"/>
    <w:rsid w:val="002B35F7"/>
    <w:rsid w:val="002B445A"/>
    <w:rsid w:val="002B7EC7"/>
    <w:rsid w:val="002C0130"/>
    <w:rsid w:val="002C0269"/>
    <w:rsid w:val="002C0B2D"/>
    <w:rsid w:val="002C2233"/>
    <w:rsid w:val="002C6B94"/>
    <w:rsid w:val="002C6E72"/>
    <w:rsid w:val="002D0325"/>
    <w:rsid w:val="002E094A"/>
    <w:rsid w:val="002F39B4"/>
    <w:rsid w:val="00302F95"/>
    <w:rsid w:val="003051CD"/>
    <w:rsid w:val="00307538"/>
    <w:rsid w:val="003119C7"/>
    <w:rsid w:val="00312FDA"/>
    <w:rsid w:val="00313E41"/>
    <w:rsid w:val="00313F9E"/>
    <w:rsid w:val="00314E12"/>
    <w:rsid w:val="0031777A"/>
    <w:rsid w:val="00317FE2"/>
    <w:rsid w:val="0033023F"/>
    <w:rsid w:val="00332B5F"/>
    <w:rsid w:val="00333EA3"/>
    <w:rsid w:val="00346E4F"/>
    <w:rsid w:val="00355669"/>
    <w:rsid w:val="00357B2C"/>
    <w:rsid w:val="0036750A"/>
    <w:rsid w:val="0037502A"/>
    <w:rsid w:val="00385C96"/>
    <w:rsid w:val="00387DDD"/>
    <w:rsid w:val="00390FEB"/>
    <w:rsid w:val="00395505"/>
    <w:rsid w:val="003A2A5A"/>
    <w:rsid w:val="003A739D"/>
    <w:rsid w:val="003B5002"/>
    <w:rsid w:val="003C2DDD"/>
    <w:rsid w:val="003C4DBA"/>
    <w:rsid w:val="003C5D61"/>
    <w:rsid w:val="003E6790"/>
    <w:rsid w:val="003F2C98"/>
    <w:rsid w:val="003F7BA5"/>
    <w:rsid w:val="00402EAD"/>
    <w:rsid w:val="00425270"/>
    <w:rsid w:val="00425586"/>
    <w:rsid w:val="004325D5"/>
    <w:rsid w:val="00435B19"/>
    <w:rsid w:val="004521CC"/>
    <w:rsid w:val="00456946"/>
    <w:rsid w:val="00457F20"/>
    <w:rsid w:val="0046475D"/>
    <w:rsid w:val="004909CB"/>
    <w:rsid w:val="004A3939"/>
    <w:rsid w:val="004B6319"/>
    <w:rsid w:val="004C3937"/>
    <w:rsid w:val="004C4B19"/>
    <w:rsid w:val="004C5155"/>
    <w:rsid w:val="004D1F1B"/>
    <w:rsid w:val="004D2DC9"/>
    <w:rsid w:val="004D5251"/>
    <w:rsid w:val="004E07B6"/>
    <w:rsid w:val="004E1852"/>
    <w:rsid w:val="004E5B22"/>
    <w:rsid w:val="004F1D77"/>
    <w:rsid w:val="004F458A"/>
    <w:rsid w:val="004F611B"/>
    <w:rsid w:val="004F7088"/>
    <w:rsid w:val="005069B8"/>
    <w:rsid w:val="00514DD6"/>
    <w:rsid w:val="00515570"/>
    <w:rsid w:val="0053191E"/>
    <w:rsid w:val="00531E8A"/>
    <w:rsid w:val="00532973"/>
    <w:rsid w:val="00533813"/>
    <w:rsid w:val="0053526C"/>
    <w:rsid w:val="005472BC"/>
    <w:rsid w:val="005547F6"/>
    <w:rsid w:val="0055687D"/>
    <w:rsid w:val="00565618"/>
    <w:rsid w:val="00583DA3"/>
    <w:rsid w:val="00586E1E"/>
    <w:rsid w:val="005A0F18"/>
    <w:rsid w:val="005C6008"/>
    <w:rsid w:val="005D01CA"/>
    <w:rsid w:val="00603697"/>
    <w:rsid w:val="00603BB4"/>
    <w:rsid w:val="006138B4"/>
    <w:rsid w:val="006165CE"/>
    <w:rsid w:val="00623BD9"/>
    <w:rsid w:val="006371F5"/>
    <w:rsid w:val="00642D5E"/>
    <w:rsid w:val="006440F4"/>
    <w:rsid w:val="006525D9"/>
    <w:rsid w:val="00662C4E"/>
    <w:rsid w:val="00665F0C"/>
    <w:rsid w:val="006665B2"/>
    <w:rsid w:val="00677903"/>
    <w:rsid w:val="006802A0"/>
    <w:rsid w:val="00682239"/>
    <w:rsid w:val="006832E5"/>
    <w:rsid w:val="006964F5"/>
    <w:rsid w:val="006969C3"/>
    <w:rsid w:val="006A42B1"/>
    <w:rsid w:val="006B60C3"/>
    <w:rsid w:val="006C07A2"/>
    <w:rsid w:val="006C21C3"/>
    <w:rsid w:val="006C41BC"/>
    <w:rsid w:val="006D7F6B"/>
    <w:rsid w:val="00706FBB"/>
    <w:rsid w:val="007115C8"/>
    <w:rsid w:val="00712468"/>
    <w:rsid w:val="00712F0A"/>
    <w:rsid w:val="00713AB5"/>
    <w:rsid w:val="00713F9D"/>
    <w:rsid w:val="00717ED5"/>
    <w:rsid w:val="00722575"/>
    <w:rsid w:val="00722F5B"/>
    <w:rsid w:val="00730382"/>
    <w:rsid w:val="0073484E"/>
    <w:rsid w:val="007375F1"/>
    <w:rsid w:val="00746B72"/>
    <w:rsid w:val="00752415"/>
    <w:rsid w:val="00761BE2"/>
    <w:rsid w:val="00761C62"/>
    <w:rsid w:val="00764651"/>
    <w:rsid w:val="0076769A"/>
    <w:rsid w:val="007741DD"/>
    <w:rsid w:val="0077486C"/>
    <w:rsid w:val="007801F7"/>
    <w:rsid w:val="00792D3A"/>
    <w:rsid w:val="007A4CD3"/>
    <w:rsid w:val="007A67E5"/>
    <w:rsid w:val="007A7589"/>
    <w:rsid w:val="007D0E05"/>
    <w:rsid w:val="007D3AAF"/>
    <w:rsid w:val="007E3FA6"/>
    <w:rsid w:val="007E5084"/>
    <w:rsid w:val="008025F8"/>
    <w:rsid w:val="00803D0B"/>
    <w:rsid w:val="00805D76"/>
    <w:rsid w:val="00805FA5"/>
    <w:rsid w:val="00811E5B"/>
    <w:rsid w:val="00821AC2"/>
    <w:rsid w:val="0082792E"/>
    <w:rsid w:val="0084482B"/>
    <w:rsid w:val="0084569B"/>
    <w:rsid w:val="00861B93"/>
    <w:rsid w:val="008621DC"/>
    <w:rsid w:val="00863995"/>
    <w:rsid w:val="0086462E"/>
    <w:rsid w:val="0086740A"/>
    <w:rsid w:val="00882F0E"/>
    <w:rsid w:val="00897D40"/>
    <w:rsid w:val="008A4B82"/>
    <w:rsid w:val="008A5BEC"/>
    <w:rsid w:val="008A5C4B"/>
    <w:rsid w:val="008B14F4"/>
    <w:rsid w:val="008C75D7"/>
    <w:rsid w:val="008C7920"/>
    <w:rsid w:val="008D2E28"/>
    <w:rsid w:val="008D4834"/>
    <w:rsid w:val="008F3EC2"/>
    <w:rsid w:val="008F7EE0"/>
    <w:rsid w:val="00906B58"/>
    <w:rsid w:val="009148B7"/>
    <w:rsid w:val="009245E5"/>
    <w:rsid w:val="00947C08"/>
    <w:rsid w:val="00954429"/>
    <w:rsid w:val="00954E91"/>
    <w:rsid w:val="00955EC7"/>
    <w:rsid w:val="00966B65"/>
    <w:rsid w:val="00974222"/>
    <w:rsid w:val="00976749"/>
    <w:rsid w:val="009778FF"/>
    <w:rsid w:val="00980108"/>
    <w:rsid w:val="00981BBB"/>
    <w:rsid w:val="00982481"/>
    <w:rsid w:val="00986BC0"/>
    <w:rsid w:val="00990408"/>
    <w:rsid w:val="0099050F"/>
    <w:rsid w:val="009926E5"/>
    <w:rsid w:val="00993A16"/>
    <w:rsid w:val="009A77B4"/>
    <w:rsid w:val="009B2028"/>
    <w:rsid w:val="009C0CEC"/>
    <w:rsid w:val="009C2F5B"/>
    <w:rsid w:val="009C5EC3"/>
    <w:rsid w:val="009C6BED"/>
    <w:rsid w:val="009C786F"/>
    <w:rsid w:val="009D136A"/>
    <w:rsid w:val="009E0524"/>
    <w:rsid w:val="009E5242"/>
    <w:rsid w:val="009F6093"/>
    <w:rsid w:val="009F718E"/>
    <w:rsid w:val="00A02593"/>
    <w:rsid w:val="00A0666D"/>
    <w:rsid w:val="00A06A71"/>
    <w:rsid w:val="00A07DE8"/>
    <w:rsid w:val="00A17C26"/>
    <w:rsid w:val="00A266D4"/>
    <w:rsid w:val="00A31941"/>
    <w:rsid w:val="00A35343"/>
    <w:rsid w:val="00A37227"/>
    <w:rsid w:val="00A40308"/>
    <w:rsid w:val="00A440AB"/>
    <w:rsid w:val="00A51BCE"/>
    <w:rsid w:val="00A54B51"/>
    <w:rsid w:val="00A576A2"/>
    <w:rsid w:val="00A6244F"/>
    <w:rsid w:val="00A66A2E"/>
    <w:rsid w:val="00A711B7"/>
    <w:rsid w:val="00A8039C"/>
    <w:rsid w:val="00A82184"/>
    <w:rsid w:val="00A919B0"/>
    <w:rsid w:val="00A95CC0"/>
    <w:rsid w:val="00AA1540"/>
    <w:rsid w:val="00AA171D"/>
    <w:rsid w:val="00AA54F8"/>
    <w:rsid w:val="00AC26BE"/>
    <w:rsid w:val="00AC2CF0"/>
    <w:rsid w:val="00AD3BD5"/>
    <w:rsid w:val="00AE3DF2"/>
    <w:rsid w:val="00AE772C"/>
    <w:rsid w:val="00AF3AD5"/>
    <w:rsid w:val="00AF429C"/>
    <w:rsid w:val="00AF5C34"/>
    <w:rsid w:val="00AF6383"/>
    <w:rsid w:val="00B12CA5"/>
    <w:rsid w:val="00B308E4"/>
    <w:rsid w:val="00B34A90"/>
    <w:rsid w:val="00B40984"/>
    <w:rsid w:val="00B44DFD"/>
    <w:rsid w:val="00B464BE"/>
    <w:rsid w:val="00B57A2C"/>
    <w:rsid w:val="00B84FE8"/>
    <w:rsid w:val="00B854BD"/>
    <w:rsid w:val="00BA435D"/>
    <w:rsid w:val="00BA48BD"/>
    <w:rsid w:val="00BA7FA2"/>
    <w:rsid w:val="00BB172C"/>
    <w:rsid w:val="00BB490A"/>
    <w:rsid w:val="00BB66C1"/>
    <w:rsid w:val="00BC5C4C"/>
    <w:rsid w:val="00BD5A4F"/>
    <w:rsid w:val="00BE3566"/>
    <w:rsid w:val="00BE44A0"/>
    <w:rsid w:val="00BE4503"/>
    <w:rsid w:val="00BE58B5"/>
    <w:rsid w:val="00BF4990"/>
    <w:rsid w:val="00BF5490"/>
    <w:rsid w:val="00C0328B"/>
    <w:rsid w:val="00C0738C"/>
    <w:rsid w:val="00C07BB3"/>
    <w:rsid w:val="00C114DC"/>
    <w:rsid w:val="00C17757"/>
    <w:rsid w:val="00C25EAE"/>
    <w:rsid w:val="00C35BF4"/>
    <w:rsid w:val="00C44AB3"/>
    <w:rsid w:val="00C473CA"/>
    <w:rsid w:val="00C50909"/>
    <w:rsid w:val="00C520AE"/>
    <w:rsid w:val="00C55058"/>
    <w:rsid w:val="00C63B2B"/>
    <w:rsid w:val="00C90BC5"/>
    <w:rsid w:val="00CA7C09"/>
    <w:rsid w:val="00CB0AB1"/>
    <w:rsid w:val="00CB5B5A"/>
    <w:rsid w:val="00CC5977"/>
    <w:rsid w:val="00CD02E8"/>
    <w:rsid w:val="00CE19BA"/>
    <w:rsid w:val="00CE27C2"/>
    <w:rsid w:val="00CE38B9"/>
    <w:rsid w:val="00CE5AED"/>
    <w:rsid w:val="00CF1755"/>
    <w:rsid w:val="00CF75AD"/>
    <w:rsid w:val="00D014E3"/>
    <w:rsid w:val="00D02E2F"/>
    <w:rsid w:val="00D07618"/>
    <w:rsid w:val="00D1218A"/>
    <w:rsid w:val="00D133E7"/>
    <w:rsid w:val="00D175F7"/>
    <w:rsid w:val="00D24DBB"/>
    <w:rsid w:val="00D304FF"/>
    <w:rsid w:val="00D31262"/>
    <w:rsid w:val="00D32EE9"/>
    <w:rsid w:val="00D34CFD"/>
    <w:rsid w:val="00D37F15"/>
    <w:rsid w:val="00D576FE"/>
    <w:rsid w:val="00D630C7"/>
    <w:rsid w:val="00D646A9"/>
    <w:rsid w:val="00D64990"/>
    <w:rsid w:val="00D66E79"/>
    <w:rsid w:val="00D732AB"/>
    <w:rsid w:val="00D77613"/>
    <w:rsid w:val="00D81EDB"/>
    <w:rsid w:val="00D83F5A"/>
    <w:rsid w:val="00D8443C"/>
    <w:rsid w:val="00D92574"/>
    <w:rsid w:val="00D94B9E"/>
    <w:rsid w:val="00DA1CB8"/>
    <w:rsid w:val="00DA3583"/>
    <w:rsid w:val="00DB79E7"/>
    <w:rsid w:val="00DE583F"/>
    <w:rsid w:val="00DE748A"/>
    <w:rsid w:val="00DF31D7"/>
    <w:rsid w:val="00E0259D"/>
    <w:rsid w:val="00E04A22"/>
    <w:rsid w:val="00E12B3A"/>
    <w:rsid w:val="00E1321F"/>
    <w:rsid w:val="00E15850"/>
    <w:rsid w:val="00E16362"/>
    <w:rsid w:val="00E269CD"/>
    <w:rsid w:val="00E3688A"/>
    <w:rsid w:val="00E42C42"/>
    <w:rsid w:val="00E57ABB"/>
    <w:rsid w:val="00E719B6"/>
    <w:rsid w:val="00E847CD"/>
    <w:rsid w:val="00E86B62"/>
    <w:rsid w:val="00E92796"/>
    <w:rsid w:val="00EA644B"/>
    <w:rsid w:val="00EB1A91"/>
    <w:rsid w:val="00EB53DB"/>
    <w:rsid w:val="00EB5962"/>
    <w:rsid w:val="00EC19CB"/>
    <w:rsid w:val="00ED0E6F"/>
    <w:rsid w:val="00EF3147"/>
    <w:rsid w:val="00EF3753"/>
    <w:rsid w:val="00EF624B"/>
    <w:rsid w:val="00F02D31"/>
    <w:rsid w:val="00F0737F"/>
    <w:rsid w:val="00F075A6"/>
    <w:rsid w:val="00F07B24"/>
    <w:rsid w:val="00F15046"/>
    <w:rsid w:val="00F20795"/>
    <w:rsid w:val="00F3090C"/>
    <w:rsid w:val="00F31F4A"/>
    <w:rsid w:val="00F3283C"/>
    <w:rsid w:val="00F35F38"/>
    <w:rsid w:val="00F51431"/>
    <w:rsid w:val="00F61C69"/>
    <w:rsid w:val="00F636AD"/>
    <w:rsid w:val="00F6496D"/>
    <w:rsid w:val="00F65E11"/>
    <w:rsid w:val="00F66562"/>
    <w:rsid w:val="00F679CE"/>
    <w:rsid w:val="00F75163"/>
    <w:rsid w:val="00F76A20"/>
    <w:rsid w:val="00F7734C"/>
    <w:rsid w:val="00F815D4"/>
    <w:rsid w:val="00F82671"/>
    <w:rsid w:val="00F94F38"/>
    <w:rsid w:val="00F95237"/>
    <w:rsid w:val="00FA47D0"/>
    <w:rsid w:val="00FA6363"/>
    <w:rsid w:val="00FB4120"/>
    <w:rsid w:val="00FB44D9"/>
    <w:rsid w:val="00FB76D3"/>
    <w:rsid w:val="00FC056E"/>
    <w:rsid w:val="00FC2A29"/>
    <w:rsid w:val="00FC405B"/>
    <w:rsid w:val="00FD2D04"/>
    <w:rsid w:val="00FD438A"/>
    <w:rsid w:val="00FD4A30"/>
    <w:rsid w:val="00FD7C11"/>
    <w:rsid w:val="00FE0FF3"/>
    <w:rsid w:val="00FF2B34"/>
    <w:rsid w:val="00FF4142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82D07"/>
    <w:pPr>
      <w:suppressAutoHyphens/>
    </w:pPr>
  </w:style>
  <w:style w:type="paragraph" w:styleId="Nagwek1">
    <w:name w:val="heading 1"/>
    <w:basedOn w:val="Standard"/>
    <w:next w:val="Standard"/>
    <w:rsid w:val="00282D07"/>
    <w:pPr>
      <w:keepNext/>
      <w:spacing w:line="360" w:lineRule="auto"/>
      <w:ind w:left="2836" w:firstLine="709"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2D07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styleId="Nagwek">
    <w:name w:val="header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82D07"/>
    <w:pPr>
      <w:spacing w:after="120"/>
    </w:pPr>
  </w:style>
  <w:style w:type="paragraph" w:customStyle="1" w:styleId="Heading">
    <w:name w:val="Heading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xtbody"/>
    <w:rsid w:val="00282D07"/>
    <w:rPr>
      <w:rFonts w:cs="Mangal"/>
    </w:rPr>
  </w:style>
  <w:style w:type="paragraph" w:styleId="Legenda">
    <w:name w:val="caption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82D07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wykytekst1">
    <w:name w:val="Zwykły tekst1"/>
    <w:basedOn w:val="Standard"/>
    <w:rsid w:val="00282D07"/>
    <w:rPr>
      <w:rFonts w:ascii="Courier New" w:hAnsi="Courier New"/>
    </w:rPr>
  </w:style>
  <w:style w:type="paragraph" w:customStyle="1" w:styleId="Textbodyindent">
    <w:name w:val="Text body indent"/>
    <w:basedOn w:val="Standard"/>
    <w:rsid w:val="00282D07"/>
    <w:pPr>
      <w:spacing w:line="397" w:lineRule="atLeast"/>
      <w:ind w:firstLine="851"/>
      <w:jc w:val="both"/>
    </w:pPr>
    <w:rPr>
      <w:sz w:val="24"/>
    </w:rPr>
  </w:style>
  <w:style w:type="paragraph" w:customStyle="1" w:styleId="Tekstpodstawowywcity21">
    <w:name w:val="Tekst podstawowy wcięty 21"/>
    <w:basedOn w:val="Standard"/>
    <w:rsid w:val="00282D07"/>
    <w:pPr>
      <w:spacing w:line="360" w:lineRule="auto"/>
      <w:ind w:firstLine="708"/>
      <w:jc w:val="both"/>
    </w:pPr>
    <w:rPr>
      <w:sz w:val="24"/>
    </w:rPr>
  </w:style>
  <w:style w:type="paragraph" w:customStyle="1" w:styleId="Tekstpodstawowywcity31">
    <w:name w:val="Tekst podstawowy wcięty 31"/>
    <w:basedOn w:val="Standard"/>
    <w:qFormat/>
    <w:rsid w:val="00282D07"/>
    <w:pPr>
      <w:spacing w:line="360" w:lineRule="auto"/>
      <w:ind w:firstLine="709"/>
      <w:jc w:val="both"/>
    </w:pPr>
    <w:rPr>
      <w:sz w:val="24"/>
    </w:rPr>
  </w:style>
  <w:style w:type="paragraph" w:styleId="Tytu">
    <w:name w:val="Title"/>
    <w:basedOn w:val="Standard"/>
    <w:next w:val="Podtytu"/>
    <w:link w:val="TytuZnak"/>
    <w:qFormat/>
    <w:rsid w:val="00282D07"/>
    <w:pPr>
      <w:tabs>
        <w:tab w:val="left" w:pos="-1276"/>
        <w:tab w:val="left" w:pos="432"/>
        <w:tab w:val="left" w:pos="576"/>
        <w:tab w:val="left" w:pos="864"/>
      </w:tabs>
      <w:spacing w:before="120" w:after="480" w:line="480" w:lineRule="atLeast"/>
      <w:ind w:firstLine="720"/>
      <w:jc w:val="center"/>
    </w:pPr>
    <w:rPr>
      <w:b/>
      <w:sz w:val="30"/>
    </w:rPr>
  </w:style>
  <w:style w:type="paragraph" w:styleId="Podtytu">
    <w:name w:val="Subtitle"/>
    <w:basedOn w:val="Nagwek10"/>
    <w:next w:val="Textbody"/>
    <w:link w:val="PodtytuZnak"/>
    <w:qFormat/>
    <w:rsid w:val="00282D07"/>
    <w:pPr>
      <w:jc w:val="center"/>
    </w:pPr>
    <w:rPr>
      <w:i/>
      <w:iCs/>
    </w:rPr>
  </w:style>
  <w:style w:type="paragraph" w:customStyle="1" w:styleId="Tekstpodstawowy21">
    <w:name w:val="Tekst podstawowy 21"/>
    <w:basedOn w:val="Standard"/>
    <w:rsid w:val="00282D07"/>
    <w:pPr>
      <w:spacing w:line="360" w:lineRule="auto"/>
    </w:pPr>
    <w:rPr>
      <w:sz w:val="24"/>
    </w:rPr>
  </w:style>
  <w:style w:type="paragraph" w:customStyle="1" w:styleId="Tekstkomentarza1">
    <w:name w:val="Tekst komentarza1"/>
    <w:basedOn w:val="Standard"/>
    <w:rsid w:val="00282D07"/>
  </w:style>
  <w:style w:type="paragraph" w:customStyle="1" w:styleId="Tekstpodstawowy31">
    <w:name w:val="Tekst podstawowy 31"/>
    <w:basedOn w:val="Standard"/>
    <w:rsid w:val="00282D07"/>
    <w:rPr>
      <w:bCs/>
      <w:sz w:val="22"/>
    </w:rPr>
  </w:style>
  <w:style w:type="paragraph" w:styleId="Tekstdymka">
    <w:name w:val="Balloon Text"/>
    <w:basedOn w:val="Standard"/>
    <w:rsid w:val="00282D07"/>
    <w:rPr>
      <w:rFonts w:ascii="Tahoma" w:hAnsi="Tahoma" w:cs="Tahoma"/>
      <w:sz w:val="16"/>
      <w:szCs w:val="16"/>
    </w:rPr>
  </w:style>
  <w:style w:type="paragraph" w:styleId="Mapadokumentu">
    <w:name w:val="Document Map"/>
    <w:basedOn w:val="Standard"/>
    <w:rsid w:val="00282D07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rsid w:val="00282D0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sid w:val="00282D07"/>
    <w:rPr>
      <w:b/>
      <w:bCs/>
    </w:rPr>
  </w:style>
  <w:style w:type="paragraph" w:styleId="Akapitzlist">
    <w:name w:val="List Paragraph"/>
    <w:basedOn w:val="Normalny"/>
    <w:uiPriority w:val="34"/>
    <w:qFormat/>
    <w:rsid w:val="00282D07"/>
    <w:pPr>
      <w:ind w:left="720"/>
    </w:pPr>
    <w:rPr>
      <w:szCs w:val="21"/>
    </w:rPr>
  </w:style>
  <w:style w:type="paragraph" w:styleId="Tekstpodstawowy2">
    <w:name w:val="Body Text 2"/>
    <w:basedOn w:val="Normalny"/>
    <w:rsid w:val="00282D07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WW8Num4z0">
    <w:name w:val="WW8Num4z0"/>
    <w:rsid w:val="00282D07"/>
    <w:rPr>
      <w:u w:val="none"/>
    </w:rPr>
  </w:style>
  <w:style w:type="character" w:customStyle="1" w:styleId="WW8Num5z0">
    <w:name w:val="WW8Num5z0"/>
    <w:rsid w:val="00282D07"/>
    <w:rPr>
      <w:b/>
    </w:rPr>
  </w:style>
  <w:style w:type="character" w:customStyle="1" w:styleId="WW8Num6z0">
    <w:name w:val="WW8Num6z0"/>
    <w:rsid w:val="00282D07"/>
    <w:rPr>
      <w:b/>
    </w:rPr>
  </w:style>
  <w:style w:type="character" w:customStyle="1" w:styleId="WW8Num15z0">
    <w:name w:val="WW8Num15z0"/>
    <w:rsid w:val="00282D07"/>
    <w:rPr>
      <w:u w:val="none"/>
    </w:rPr>
  </w:style>
  <w:style w:type="character" w:customStyle="1" w:styleId="Absatz-Standardschriftart">
    <w:name w:val="Absatz-Standardschriftart"/>
    <w:rsid w:val="00282D07"/>
  </w:style>
  <w:style w:type="character" w:customStyle="1" w:styleId="WW-Absatz-Standardschriftart">
    <w:name w:val="WW-Absatz-Standardschriftart"/>
    <w:rsid w:val="00282D07"/>
  </w:style>
  <w:style w:type="character" w:customStyle="1" w:styleId="WW8Num3z0">
    <w:name w:val="WW8Num3z0"/>
    <w:rsid w:val="00282D07"/>
    <w:rPr>
      <w:b w:val="0"/>
    </w:rPr>
  </w:style>
  <w:style w:type="character" w:customStyle="1" w:styleId="Domylnaczcionkaakapitu1">
    <w:name w:val="Domyślna czcionka akapitu1"/>
    <w:rsid w:val="00282D07"/>
  </w:style>
  <w:style w:type="character" w:customStyle="1" w:styleId="Odwoaniedokomentarza1">
    <w:name w:val="Odwołanie do komentarza1"/>
    <w:rsid w:val="00282D07"/>
    <w:rPr>
      <w:sz w:val="16"/>
      <w:szCs w:val="16"/>
    </w:rPr>
  </w:style>
  <w:style w:type="character" w:customStyle="1" w:styleId="ZnakZnak">
    <w:name w:val="Znak Znak"/>
    <w:rsid w:val="00282D07"/>
    <w:rPr>
      <w:rFonts w:ascii="Tahoma" w:hAnsi="Tahoma" w:cs="Tahoma"/>
      <w:lang w:val="pl-PL" w:bidi="ar-SA"/>
    </w:rPr>
  </w:style>
  <w:style w:type="character" w:customStyle="1" w:styleId="NumberingSymbols">
    <w:name w:val="Numbering Symbols"/>
    <w:rsid w:val="00282D07"/>
  </w:style>
  <w:style w:type="character" w:styleId="Odwoaniedokomentarza">
    <w:name w:val="annotation reference"/>
    <w:basedOn w:val="Domylnaczcionkaakapitu"/>
    <w:rsid w:val="00282D07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282D07"/>
    <w:rPr>
      <w:sz w:val="20"/>
      <w:szCs w:val="18"/>
    </w:rPr>
  </w:style>
  <w:style w:type="character" w:customStyle="1" w:styleId="TematkomentarzaZnak">
    <w:name w:val="Temat komentarza Znak"/>
    <w:basedOn w:val="TekstkomentarzaZnak"/>
    <w:rsid w:val="00282D07"/>
    <w:rPr>
      <w:b/>
      <w:bCs/>
      <w:sz w:val="20"/>
      <w:szCs w:val="18"/>
    </w:rPr>
  </w:style>
  <w:style w:type="paragraph" w:customStyle="1" w:styleId="WW-Tekstblokowy">
    <w:name w:val="WW-Tekst blokowy"/>
    <w:basedOn w:val="Normalny"/>
    <w:rsid w:val="00282D07"/>
    <w:pPr>
      <w:widowControl/>
      <w:spacing w:line="360" w:lineRule="auto"/>
      <w:ind w:left="1418" w:right="1416" w:firstLine="1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BulletSymbols">
    <w:name w:val="Bullet Symbols"/>
    <w:rsid w:val="00282D07"/>
    <w:rPr>
      <w:rFonts w:ascii="OpenSymbol" w:eastAsia="OpenSymbol" w:hAnsi="OpenSymbol" w:cs="OpenSymbol"/>
    </w:rPr>
  </w:style>
  <w:style w:type="paragraph" w:styleId="Tekstpodstawowy">
    <w:name w:val="Body Text"/>
    <w:basedOn w:val="Normalny"/>
    <w:rsid w:val="00282D07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rsid w:val="00282D07"/>
    <w:rPr>
      <w:szCs w:val="21"/>
    </w:rPr>
  </w:style>
  <w:style w:type="numbering" w:customStyle="1" w:styleId="WW8Num1">
    <w:name w:val="WW8Num1"/>
    <w:basedOn w:val="Bezlisty"/>
    <w:rsid w:val="00282D07"/>
    <w:pPr>
      <w:numPr>
        <w:numId w:val="1"/>
      </w:numPr>
    </w:pPr>
  </w:style>
  <w:style w:type="numbering" w:customStyle="1" w:styleId="WW8Num2">
    <w:name w:val="WW8Num2"/>
    <w:basedOn w:val="Bezlisty"/>
    <w:rsid w:val="00282D07"/>
    <w:pPr>
      <w:numPr>
        <w:numId w:val="2"/>
      </w:numPr>
    </w:pPr>
  </w:style>
  <w:style w:type="numbering" w:customStyle="1" w:styleId="WW8Num3">
    <w:name w:val="WW8Num3"/>
    <w:basedOn w:val="Bezlisty"/>
    <w:rsid w:val="00282D07"/>
    <w:pPr>
      <w:numPr>
        <w:numId w:val="17"/>
      </w:numPr>
    </w:pPr>
  </w:style>
  <w:style w:type="numbering" w:customStyle="1" w:styleId="WW8Num4">
    <w:name w:val="WW8Num4"/>
    <w:basedOn w:val="Bezlisty"/>
    <w:rsid w:val="00282D07"/>
    <w:pPr>
      <w:numPr>
        <w:numId w:val="19"/>
      </w:numPr>
    </w:pPr>
  </w:style>
  <w:style w:type="numbering" w:customStyle="1" w:styleId="WW8Num5">
    <w:name w:val="WW8Num5"/>
    <w:basedOn w:val="Bezlisty"/>
    <w:rsid w:val="00282D07"/>
    <w:pPr>
      <w:numPr>
        <w:numId w:val="5"/>
      </w:numPr>
    </w:pPr>
  </w:style>
  <w:style w:type="numbering" w:customStyle="1" w:styleId="WW8Num6">
    <w:name w:val="WW8Num6"/>
    <w:basedOn w:val="Bezlisty"/>
    <w:rsid w:val="00282D07"/>
    <w:pPr>
      <w:numPr>
        <w:numId w:val="6"/>
      </w:numPr>
    </w:pPr>
  </w:style>
  <w:style w:type="numbering" w:customStyle="1" w:styleId="WW8Num7">
    <w:name w:val="WW8Num7"/>
    <w:basedOn w:val="Bezlisty"/>
    <w:rsid w:val="00282D07"/>
    <w:pPr>
      <w:numPr>
        <w:numId w:val="7"/>
      </w:numPr>
    </w:pPr>
  </w:style>
  <w:style w:type="numbering" w:customStyle="1" w:styleId="WW8Num8">
    <w:name w:val="WW8Num8"/>
    <w:basedOn w:val="Bezlisty"/>
    <w:rsid w:val="00282D07"/>
    <w:pPr>
      <w:numPr>
        <w:numId w:val="8"/>
      </w:numPr>
    </w:pPr>
  </w:style>
  <w:style w:type="numbering" w:customStyle="1" w:styleId="WW8Num9">
    <w:name w:val="WW8Num9"/>
    <w:basedOn w:val="Bezlisty"/>
    <w:rsid w:val="00282D07"/>
    <w:pPr>
      <w:numPr>
        <w:numId w:val="9"/>
      </w:numPr>
    </w:pPr>
  </w:style>
  <w:style w:type="numbering" w:customStyle="1" w:styleId="WW8Num10">
    <w:name w:val="WW8Num10"/>
    <w:basedOn w:val="Bezlisty"/>
    <w:rsid w:val="00282D07"/>
    <w:pPr>
      <w:numPr>
        <w:numId w:val="10"/>
      </w:numPr>
    </w:pPr>
  </w:style>
  <w:style w:type="numbering" w:customStyle="1" w:styleId="WW8Num11">
    <w:name w:val="WW8Num11"/>
    <w:basedOn w:val="Bezlisty"/>
    <w:rsid w:val="00282D07"/>
    <w:pPr>
      <w:numPr>
        <w:numId w:val="11"/>
      </w:numPr>
    </w:pPr>
  </w:style>
  <w:style w:type="numbering" w:customStyle="1" w:styleId="WW8Num12">
    <w:name w:val="WW8Num12"/>
    <w:basedOn w:val="Bezlisty"/>
    <w:rsid w:val="00282D07"/>
    <w:pPr>
      <w:numPr>
        <w:numId w:val="12"/>
      </w:numPr>
    </w:pPr>
  </w:style>
  <w:style w:type="numbering" w:customStyle="1" w:styleId="WW8Num13">
    <w:name w:val="WW8Num13"/>
    <w:basedOn w:val="Bezlisty"/>
    <w:rsid w:val="00282D07"/>
    <w:pPr>
      <w:numPr>
        <w:numId w:val="13"/>
      </w:numPr>
    </w:pPr>
  </w:style>
  <w:style w:type="numbering" w:customStyle="1" w:styleId="WW8Num14">
    <w:name w:val="WW8Num14"/>
    <w:basedOn w:val="Bezlisty"/>
    <w:rsid w:val="00282D07"/>
    <w:pPr>
      <w:numPr>
        <w:numId w:val="14"/>
      </w:numPr>
    </w:pPr>
  </w:style>
  <w:style w:type="numbering" w:customStyle="1" w:styleId="WW8Num15">
    <w:name w:val="WW8Num15"/>
    <w:basedOn w:val="Bezlisty"/>
    <w:rsid w:val="00282D07"/>
    <w:pPr>
      <w:numPr>
        <w:numId w:val="15"/>
      </w:numPr>
    </w:pPr>
  </w:style>
  <w:style w:type="character" w:customStyle="1" w:styleId="TytuZnak">
    <w:name w:val="Tytuł Znak"/>
    <w:link w:val="Tytu"/>
    <w:rsid w:val="001623F1"/>
    <w:rPr>
      <w:rFonts w:eastAsia="Times New Roman" w:cs="Times New Roman"/>
      <w:b/>
      <w:sz w:val="30"/>
      <w:szCs w:val="20"/>
      <w:lang w:bidi="ar-SA"/>
    </w:rPr>
  </w:style>
  <w:style w:type="paragraph" w:customStyle="1" w:styleId="Ustp">
    <w:name w:val="Ustęp"/>
    <w:basedOn w:val="Normalny"/>
    <w:uiPriority w:val="99"/>
    <w:qFormat/>
    <w:rsid w:val="006A42B1"/>
    <w:pPr>
      <w:widowControl/>
      <w:tabs>
        <w:tab w:val="num" w:pos="1080"/>
      </w:tabs>
      <w:suppressAutoHyphens w:val="0"/>
      <w:autoSpaceDN/>
      <w:spacing w:after="120"/>
      <w:ind w:left="1080" w:hanging="720"/>
      <w:jc w:val="both"/>
      <w:textAlignment w:val="auto"/>
    </w:pPr>
    <w:rPr>
      <w:rFonts w:ascii="Calibri" w:eastAsia="Calibri" w:hAnsi="Calibri" w:cs="Times New Roman"/>
      <w:kern w:val="0"/>
      <w:lang w:eastAsia="en-US" w:bidi="ar-SA"/>
    </w:rPr>
  </w:style>
  <w:style w:type="numbering" w:customStyle="1" w:styleId="1ust1">
    <w:name w:val="§ 1. / ust. 1"/>
    <w:uiPriority w:val="99"/>
    <w:rsid w:val="006A42B1"/>
    <w:pPr>
      <w:numPr>
        <w:numId w:val="22"/>
      </w:numPr>
    </w:pPr>
  </w:style>
  <w:style w:type="paragraph" w:customStyle="1" w:styleId="Default">
    <w:name w:val="Default"/>
    <w:rsid w:val="00882F0E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lang w:bidi="ar-SA"/>
    </w:rPr>
  </w:style>
  <w:style w:type="character" w:customStyle="1" w:styleId="PodtytuZnak">
    <w:name w:val="Podtytuł Znak"/>
    <w:link w:val="Podtytu"/>
    <w:rsid w:val="008D4834"/>
    <w:rPr>
      <w:rFonts w:ascii="Arial" w:eastAsia="Microsoft YaHei" w:hAnsi="Arial"/>
      <w:i/>
      <w:iCs/>
      <w:sz w:val="28"/>
      <w:szCs w:val="28"/>
      <w:lang w:bidi="ar-SA"/>
    </w:rPr>
  </w:style>
  <w:style w:type="table" w:styleId="Tabela-Siatka">
    <w:name w:val="Table Grid"/>
    <w:basedOn w:val="Standardowy"/>
    <w:uiPriority w:val="59"/>
    <w:rsid w:val="00150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82D07"/>
    <w:pPr>
      <w:suppressAutoHyphens/>
    </w:pPr>
  </w:style>
  <w:style w:type="paragraph" w:styleId="Nagwek1">
    <w:name w:val="heading 1"/>
    <w:basedOn w:val="Standard"/>
    <w:next w:val="Standard"/>
    <w:rsid w:val="00282D07"/>
    <w:pPr>
      <w:keepNext/>
      <w:spacing w:line="360" w:lineRule="auto"/>
      <w:ind w:left="2836" w:firstLine="709"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2D07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styleId="Nagwek">
    <w:name w:val="header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82D07"/>
    <w:pPr>
      <w:spacing w:after="120"/>
    </w:pPr>
  </w:style>
  <w:style w:type="paragraph" w:customStyle="1" w:styleId="Heading">
    <w:name w:val="Heading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xtbody"/>
    <w:rsid w:val="00282D07"/>
    <w:rPr>
      <w:rFonts w:cs="Mangal"/>
    </w:rPr>
  </w:style>
  <w:style w:type="paragraph" w:styleId="Legenda">
    <w:name w:val="caption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82D07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wykytekst1">
    <w:name w:val="Zwykły tekst1"/>
    <w:basedOn w:val="Standard"/>
    <w:rsid w:val="00282D07"/>
    <w:rPr>
      <w:rFonts w:ascii="Courier New" w:hAnsi="Courier New"/>
    </w:rPr>
  </w:style>
  <w:style w:type="paragraph" w:customStyle="1" w:styleId="Textbodyindent">
    <w:name w:val="Text body indent"/>
    <w:basedOn w:val="Standard"/>
    <w:rsid w:val="00282D07"/>
    <w:pPr>
      <w:spacing w:line="397" w:lineRule="atLeast"/>
      <w:ind w:firstLine="851"/>
      <w:jc w:val="both"/>
    </w:pPr>
    <w:rPr>
      <w:sz w:val="24"/>
    </w:rPr>
  </w:style>
  <w:style w:type="paragraph" w:customStyle="1" w:styleId="Tekstpodstawowywcity21">
    <w:name w:val="Tekst podstawowy wcięty 21"/>
    <w:basedOn w:val="Standard"/>
    <w:rsid w:val="00282D07"/>
    <w:pPr>
      <w:spacing w:line="360" w:lineRule="auto"/>
      <w:ind w:firstLine="708"/>
      <w:jc w:val="both"/>
    </w:pPr>
    <w:rPr>
      <w:sz w:val="24"/>
    </w:rPr>
  </w:style>
  <w:style w:type="paragraph" w:customStyle="1" w:styleId="Tekstpodstawowywcity31">
    <w:name w:val="Tekst podstawowy wcięty 31"/>
    <w:basedOn w:val="Standard"/>
    <w:qFormat/>
    <w:rsid w:val="00282D07"/>
    <w:pPr>
      <w:spacing w:line="360" w:lineRule="auto"/>
      <w:ind w:firstLine="709"/>
      <w:jc w:val="both"/>
    </w:pPr>
    <w:rPr>
      <w:sz w:val="24"/>
    </w:rPr>
  </w:style>
  <w:style w:type="paragraph" w:styleId="Tytu">
    <w:name w:val="Title"/>
    <w:basedOn w:val="Standard"/>
    <w:next w:val="Podtytu"/>
    <w:link w:val="TytuZnak"/>
    <w:qFormat/>
    <w:rsid w:val="00282D07"/>
    <w:pPr>
      <w:tabs>
        <w:tab w:val="left" w:pos="-1276"/>
        <w:tab w:val="left" w:pos="432"/>
        <w:tab w:val="left" w:pos="576"/>
        <w:tab w:val="left" w:pos="864"/>
      </w:tabs>
      <w:spacing w:before="120" w:after="480" w:line="480" w:lineRule="atLeast"/>
      <w:ind w:firstLine="720"/>
      <w:jc w:val="center"/>
    </w:pPr>
    <w:rPr>
      <w:b/>
      <w:sz w:val="30"/>
    </w:rPr>
  </w:style>
  <w:style w:type="paragraph" w:styleId="Podtytu">
    <w:name w:val="Subtitle"/>
    <w:basedOn w:val="Nagwek10"/>
    <w:next w:val="Textbody"/>
    <w:link w:val="PodtytuZnak"/>
    <w:qFormat/>
    <w:rsid w:val="00282D07"/>
    <w:pPr>
      <w:jc w:val="center"/>
    </w:pPr>
    <w:rPr>
      <w:i/>
      <w:iCs/>
    </w:rPr>
  </w:style>
  <w:style w:type="paragraph" w:customStyle="1" w:styleId="Tekstpodstawowy21">
    <w:name w:val="Tekst podstawowy 21"/>
    <w:basedOn w:val="Standard"/>
    <w:rsid w:val="00282D07"/>
    <w:pPr>
      <w:spacing w:line="360" w:lineRule="auto"/>
    </w:pPr>
    <w:rPr>
      <w:sz w:val="24"/>
    </w:rPr>
  </w:style>
  <w:style w:type="paragraph" w:customStyle="1" w:styleId="Tekstkomentarza1">
    <w:name w:val="Tekst komentarza1"/>
    <w:basedOn w:val="Standard"/>
    <w:rsid w:val="00282D07"/>
  </w:style>
  <w:style w:type="paragraph" w:customStyle="1" w:styleId="Tekstpodstawowy31">
    <w:name w:val="Tekst podstawowy 31"/>
    <w:basedOn w:val="Standard"/>
    <w:rsid w:val="00282D07"/>
    <w:rPr>
      <w:bCs/>
      <w:sz w:val="22"/>
    </w:rPr>
  </w:style>
  <w:style w:type="paragraph" w:styleId="Tekstdymka">
    <w:name w:val="Balloon Text"/>
    <w:basedOn w:val="Standard"/>
    <w:rsid w:val="00282D07"/>
    <w:rPr>
      <w:rFonts w:ascii="Tahoma" w:hAnsi="Tahoma" w:cs="Tahoma"/>
      <w:sz w:val="16"/>
      <w:szCs w:val="16"/>
    </w:rPr>
  </w:style>
  <w:style w:type="paragraph" w:styleId="Mapadokumentu">
    <w:name w:val="Document Map"/>
    <w:basedOn w:val="Standard"/>
    <w:rsid w:val="00282D07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rsid w:val="00282D0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sid w:val="00282D07"/>
    <w:rPr>
      <w:b/>
      <w:bCs/>
    </w:rPr>
  </w:style>
  <w:style w:type="paragraph" w:styleId="Akapitzlist">
    <w:name w:val="List Paragraph"/>
    <w:basedOn w:val="Normalny"/>
    <w:uiPriority w:val="34"/>
    <w:qFormat/>
    <w:rsid w:val="00282D07"/>
    <w:pPr>
      <w:ind w:left="720"/>
    </w:pPr>
    <w:rPr>
      <w:szCs w:val="21"/>
    </w:rPr>
  </w:style>
  <w:style w:type="paragraph" w:styleId="Tekstpodstawowy2">
    <w:name w:val="Body Text 2"/>
    <w:basedOn w:val="Normalny"/>
    <w:rsid w:val="00282D07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WW8Num4z0">
    <w:name w:val="WW8Num4z0"/>
    <w:rsid w:val="00282D07"/>
    <w:rPr>
      <w:u w:val="none"/>
    </w:rPr>
  </w:style>
  <w:style w:type="character" w:customStyle="1" w:styleId="WW8Num5z0">
    <w:name w:val="WW8Num5z0"/>
    <w:rsid w:val="00282D07"/>
    <w:rPr>
      <w:b/>
    </w:rPr>
  </w:style>
  <w:style w:type="character" w:customStyle="1" w:styleId="WW8Num6z0">
    <w:name w:val="WW8Num6z0"/>
    <w:rsid w:val="00282D07"/>
    <w:rPr>
      <w:b/>
    </w:rPr>
  </w:style>
  <w:style w:type="character" w:customStyle="1" w:styleId="WW8Num15z0">
    <w:name w:val="WW8Num15z0"/>
    <w:rsid w:val="00282D07"/>
    <w:rPr>
      <w:u w:val="none"/>
    </w:rPr>
  </w:style>
  <w:style w:type="character" w:customStyle="1" w:styleId="Absatz-Standardschriftart">
    <w:name w:val="Absatz-Standardschriftart"/>
    <w:rsid w:val="00282D07"/>
  </w:style>
  <w:style w:type="character" w:customStyle="1" w:styleId="WW-Absatz-Standardschriftart">
    <w:name w:val="WW-Absatz-Standardschriftart"/>
    <w:rsid w:val="00282D07"/>
  </w:style>
  <w:style w:type="character" w:customStyle="1" w:styleId="WW8Num3z0">
    <w:name w:val="WW8Num3z0"/>
    <w:rsid w:val="00282D07"/>
    <w:rPr>
      <w:b w:val="0"/>
    </w:rPr>
  </w:style>
  <w:style w:type="character" w:customStyle="1" w:styleId="Domylnaczcionkaakapitu1">
    <w:name w:val="Domyślna czcionka akapitu1"/>
    <w:rsid w:val="00282D07"/>
  </w:style>
  <w:style w:type="character" w:customStyle="1" w:styleId="Odwoaniedokomentarza1">
    <w:name w:val="Odwołanie do komentarza1"/>
    <w:rsid w:val="00282D07"/>
    <w:rPr>
      <w:sz w:val="16"/>
      <w:szCs w:val="16"/>
    </w:rPr>
  </w:style>
  <w:style w:type="character" w:customStyle="1" w:styleId="ZnakZnak">
    <w:name w:val="Znak Znak"/>
    <w:rsid w:val="00282D07"/>
    <w:rPr>
      <w:rFonts w:ascii="Tahoma" w:hAnsi="Tahoma" w:cs="Tahoma"/>
      <w:lang w:val="pl-PL" w:bidi="ar-SA"/>
    </w:rPr>
  </w:style>
  <w:style w:type="character" w:customStyle="1" w:styleId="NumberingSymbols">
    <w:name w:val="Numbering Symbols"/>
    <w:rsid w:val="00282D07"/>
  </w:style>
  <w:style w:type="character" w:styleId="Odwoaniedokomentarza">
    <w:name w:val="annotation reference"/>
    <w:basedOn w:val="Domylnaczcionkaakapitu"/>
    <w:rsid w:val="00282D07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282D07"/>
    <w:rPr>
      <w:sz w:val="20"/>
      <w:szCs w:val="18"/>
    </w:rPr>
  </w:style>
  <w:style w:type="character" w:customStyle="1" w:styleId="TematkomentarzaZnak">
    <w:name w:val="Temat komentarza Znak"/>
    <w:basedOn w:val="TekstkomentarzaZnak"/>
    <w:rsid w:val="00282D07"/>
    <w:rPr>
      <w:b/>
      <w:bCs/>
      <w:sz w:val="20"/>
      <w:szCs w:val="18"/>
    </w:rPr>
  </w:style>
  <w:style w:type="paragraph" w:customStyle="1" w:styleId="WW-Tekstblokowy">
    <w:name w:val="WW-Tekst blokowy"/>
    <w:basedOn w:val="Normalny"/>
    <w:rsid w:val="00282D07"/>
    <w:pPr>
      <w:widowControl/>
      <w:spacing w:line="360" w:lineRule="auto"/>
      <w:ind w:left="1418" w:right="1416" w:firstLine="1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BulletSymbols">
    <w:name w:val="Bullet Symbols"/>
    <w:rsid w:val="00282D07"/>
    <w:rPr>
      <w:rFonts w:ascii="OpenSymbol" w:eastAsia="OpenSymbol" w:hAnsi="OpenSymbol" w:cs="OpenSymbol"/>
    </w:rPr>
  </w:style>
  <w:style w:type="paragraph" w:styleId="Tekstpodstawowy">
    <w:name w:val="Body Text"/>
    <w:basedOn w:val="Normalny"/>
    <w:rsid w:val="00282D07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rsid w:val="00282D07"/>
    <w:rPr>
      <w:szCs w:val="21"/>
    </w:rPr>
  </w:style>
  <w:style w:type="numbering" w:customStyle="1" w:styleId="WW8Num1">
    <w:name w:val="WW8Num1"/>
    <w:basedOn w:val="Bezlisty"/>
    <w:rsid w:val="00282D07"/>
    <w:pPr>
      <w:numPr>
        <w:numId w:val="1"/>
      </w:numPr>
    </w:pPr>
  </w:style>
  <w:style w:type="numbering" w:customStyle="1" w:styleId="WW8Num2">
    <w:name w:val="WW8Num2"/>
    <w:basedOn w:val="Bezlisty"/>
    <w:rsid w:val="00282D07"/>
    <w:pPr>
      <w:numPr>
        <w:numId w:val="2"/>
      </w:numPr>
    </w:pPr>
  </w:style>
  <w:style w:type="numbering" w:customStyle="1" w:styleId="WW8Num3">
    <w:name w:val="WW8Num3"/>
    <w:basedOn w:val="Bezlisty"/>
    <w:rsid w:val="00282D07"/>
    <w:pPr>
      <w:numPr>
        <w:numId w:val="17"/>
      </w:numPr>
    </w:pPr>
  </w:style>
  <w:style w:type="numbering" w:customStyle="1" w:styleId="WW8Num4">
    <w:name w:val="WW8Num4"/>
    <w:basedOn w:val="Bezlisty"/>
    <w:rsid w:val="00282D07"/>
    <w:pPr>
      <w:numPr>
        <w:numId w:val="19"/>
      </w:numPr>
    </w:pPr>
  </w:style>
  <w:style w:type="numbering" w:customStyle="1" w:styleId="WW8Num5">
    <w:name w:val="WW8Num5"/>
    <w:basedOn w:val="Bezlisty"/>
    <w:rsid w:val="00282D07"/>
    <w:pPr>
      <w:numPr>
        <w:numId w:val="5"/>
      </w:numPr>
    </w:pPr>
  </w:style>
  <w:style w:type="numbering" w:customStyle="1" w:styleId="WW8Num6">
    <w:name w:val="WW8Num6"/>
    <w:basedOn w:val="Bezlisty"/>
    <w:rsid w:val="00282D07"/>
    <w:pPr>
      <w:numPr>
        <w:numId w:val="6"/>
      </w:numPr>
    </w:pPr>
  </w:style>
  <w:style w:type="numbering" w:customStyle="1" w:styleId="WW8Num7">
    <w:name w:val="WW8Num7"/>
    <w:basedOn w:val="Bezlisty"/>
    <w:rsid w:val="00282D07"/>
    <w:pPr>
      <w:numPr>
        <w:numId w:val="7"/>
      </w:numPr>
    </w:pPr>
  </w:style>
  <w:style w:type="numbering" w:customStyle="1" w:styleId="WW8Num8">
    <w:name w:val="WW8Num8"/>
    <w:basedOn w:val="Bezlisty"/>
    <w:rsid w:val="00282D07"/>
    <w:pPr>
      <w:numPr>
        <w:numId w:val="8"/>
      </w:numPr>
    </w:pPr>
  </w:style>
  <w:style w:type="numbering" w:customStyle="1" w:styleId="WW8Num9">
    <w:name w:val="WW8Num9"/>
    <w:basedOn w:val="Bezlisty"/>
    <w:rsid w:val="00282D07"/>
    <w:pPr>
      <w:numPr>
        <w:numId w:val="9"/>
      </w:numPr>
    </w:pPr>
  </w:style>
  <w:style w:type="numbering" w:customStyle="1" w:styleId="WW8Num10">
    <w:name w:val="WW8Num10"/>
    <w:basedOn w:val="Bezlisty"/>
    <w:rsid w:val="00282D07"/>
    <w:pPr>
      <w:numPr>
        <w:numId w:val="10"/>
      </w:numPr>
    </w:pPr>
  </w:style>
  <w:style w:type="numbering" w:customStyle="1" w:styleId="WW8Num11">
    <w:name w:val="WW8Num11"/>
    <w:basedOn w:val="Bezlisty"/>
    <w:rsid w:val="00282D07"/>
    <w:pPr>
      <w:numPr>
        <w:numId w:val="11"/>
      </w:numPr>
    </w:pPr>
  </w:style>
  <w:style w:type="numbering" w:customStyle="1" w:styleId="WW8Num12">
    <w:name w:val="WW8Num12"/>
    <w:basedOn w:val="Bezlisty"/>
    <w:rsid w:val="00282D07"/>
    <w:pPr>
      <w:numPr>
        <w:numId w:val="12"/>
      </w:numPr>
    </w:pPr>
  </w:style>
  <w:style w:type="numbering" w:customStyle="1" w:styleId="WW8Num13">
    <w:name w:val="WW8Num13"/>
    <w:basedOn w:val="Bezlisty"/>
    <w:rsid w:val="00282D07"/>
    <w:pPr>
      <w:numPr>
        <w:numId w:val="13"/>
      </w:numPr>
    </w:pPr>
  </w:style>
  <w:style w:type="numbering" w:customStyle="1" w:styleId="WW8Num14">
    <w:name w:val="WW8Num14"/>
    <w:basedOn w:val="Bezlisty"/>
    <w:rsid w:val="00282D07"/>
    <w:pPr>
      <w:numPr>
        <w:numId w:val="14"/>
      </w:numPr>
    </w:pPr>
  </w:style>
  <w:style w:type="numbering" w:customStyle="1" w:styleId="WW8Num15">
    <w:name w:val="WW8Num15"/>
    <w:basedOn w:val="Bezlisty"/>
    <w:rsid w:val="00282D07"/>
    <w:pPr>
      <w:numPr>
        <w:numId w:val="15"/>
      </w:numPr>
    </w:pPr>
  </w:style>
  <w:style w:type="character" w:customStyle="1" w:styleId="TytuZnak">
    <w:name w:val="Tytuł Znak"/>
    <w:link w:val="Tytu"/>
    <w:rsid w:val="001623F1"/>
    <w:rPr>
      <w:rFonts w:eastAsia="Times New Roman" w:cs="Times New Roman"/>
      <w:b/>
      <w:sz w:val="30"/>
      <w:szCs w:val="20"/>
      <w:lang w:bidi="ar-SA"/>
    </w:rPr>
  </w:style>
  <w:style w:type="paragraph" w:customStyle="1" w:styleId="Ustp">
    <w:name w:val="Ustęp"/>
    <w:basedOn w:val="Normalny"/>
    <w:uiPriority w:val="99"/>
    <w:qFormat/>
    <w:rsid w:val="006A42B1"/>
    <w:pPr>
      <w:widowControl/>
      <w:tabs>
        <w:tab w:val="num" w:pos="1080"/>
      </w:tabs>
      <w:suppressAutoHyphens w:val="0"/>
      <w:autoSpaceDN/>
      <w:spacing w:after="120"/>
      <w:ind w:left="1080" w:hanging="720"/>
      <w:jc w:val="both"/>
      <w:textAlignment w:val="auto"/>
    </w:pPr>
    <w:rPr>
      <w:rFonts w:ascii="Calibri" w:eastAsia="Calibri" w:hAnsi="Calibri" w:cs="Times New Roman"/>
      <w:kern w:val="0"/>
      <w:lang w:eastAsia="en-US" w:bidi="ar-SA"/>
    </w:rPr>
  </w:style>
  <w:style w:type="numbering" w:customStyle="1" w:styleId="1ust1">
    <w:name w:val="§ 1. / ust. 1"/>
    <w:uiPriority w:val="99"/>
    <w:rsid w:val="006A42B1"/>
    <w:pPr>
      <w:numPr>
        <w:numId w:val="22"/>
      </w:numPr>
    </w:pPr>
  </w:style>
  <w:style w:type="paragraph" w:customStyle="1" w:styleId="Default">
    <w:name w:val="Default"/>
    <w:rsid w:val="00882F0E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lang w:bidi="ar-SA"/>
    </w:rPr>
  </w:style>
  <w:style w:type="character" w:customStyle="1" w:styleId="PodtytuZnak">
    <w:name w:val="Podtytuł Znak"/>
    <w:link w:val="Podtytu"/>
    <w:rsid w:val="008D4834"/>
    <w:rPr>
      <w:rFonts w:ascii="Arial" w:eastAsia="Microsoft YaHei" w:hAnsi="Arial"/>
      <w:i/>
      <w:iCs/>
      <w:sz w:val="28"/>
      <w:szCs w:val="28"/>
      <w:lang w:bidi="ar-SA"/>
    </w:rPr>
  </w:style>
  <w:style w:type="table" w:styleId="Tabela-Siatka">
    <w:name w:val="Table Grid"/>
    <w:basedOn w:val="Standardowy"/>
    <w:uiPriority w:val="59"/>
    <w:rsid w:val="00150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CF8D5-C537-454A-BB62-93995410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OPRACOWANIA</vt:lpstr>
    </vt:vector>
  </TitlesOfParts>
  <Company>Sil-art Rycho444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</dc:title>
  <dc:creator>DP</dc:creator>
  <cp:lastModifiedBy>Kowalski Ryszard</cp:lastModifiedBy>
  <cp:revision>7</cp:revision>
  <cp:lastPrinted>2025-07-02T06:24:00Z</cp:lastPrinted>
  <dcterms:created xsi:type="dcterms:W3CDTF">2025-05-22T09:08:00Z</dcterms:created>
  <dcterms:modified xsi:type="dcterms:W3CDTF">2025-07-02T07:29:00Z</dcterms:modified>
</cp:coreProperties>
</file>